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37" w:rsidRPr="007C71D5" w:rsidRDefault="00C55E13" w:rsidP="00431979">
      <w:pPr>
        <w:pStyle w:val="12"/>
        <w:keepNext/>
        <w:keepLines/>
        <w:shd w:val="clear" w:color="auto" w:fill="auto"/>
        <w:spacing w:after="0" w:line="240" w:lineRule="auto"/>
        <w:ind w:left="20" w:right="60"/>
        <w:jc w:val="left"/>
        <w:rPr>
          <w:rFonts w:ascii="Arial" w:hAnsi="Arial" w:cs="Arial"/>
          <w:color w:val="auto"/>
          <w:sz w:val="24"/>
          <w:szCs w:val="24"/>
          <w:lang w:val="ru-RU"/>
        </w:rPr>
      </w:pPr>
      <w:r w:rsidRPr="00C55E13">
        <w:rPr>
          <w:rFonts w:ascii="Arial" w:eastAsia="Arial Unicode MS" w:hAnsi="Arial" w:cs="Arial"/>
          <w:b w:val="0"/>
          <w:bCs w:val="0"/>
          <w:noProof/>
          <w:color w:val="auto"/>
          <w:sz w:val="20"/>
          <w:szCs w:val="24"/>
          <w:lang w:val="ru-RU"/>
        </w:rPr>
        <w:drawing>
          <wp:inline distT="0" distB="0" distL="0" distR="0">
            <wp:extent cx="6210300" cy="25189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18902"/>
                    </a:xfrm>
                    <a:prstGeom prst="rect">
                      <a:avLst/>
                    </a:prstGeom>
                    <a:noFill/>
                    <a:ln>
                      <a:noFill/>
                    </a:ln>
                  </pic:spPr>
                </pic:pic>
              </a:graphicData>
            </a:graphic>
          </wp:inline>
        </w:drawing>
      </w:r>
      <w:bookmarkStart w:id="0" w:name="_GoBack"/>
      <w:bookmarkEnd w:id="0"/>
    </w:p>
    <w:p w:rsidR="00244E77" w:rsidRPr="00C074BB" w:rsidRDefault="00244E77" w:rsidP="00431979">
      <w:pPr>
        <w:pStyle w:val="12"/>
        <w:keepNext/>
        <w:keepLines/>
        <w:shd w:val="clear" w:color="auto" w:fill="auto"/>
        <w:spacing w:after="0" w:line="240" w:lineRule="auto"/>
        <w:ind w:left="20" w:right="60"/>
        <w:jc w:val="left"/>
        <w:rPr>
          <w:rFonts w:ascii="Arial" w:hAnsi="Arial" w:cs="Arial"/>
          <w:color w:val="auto"/>
          <w:sz w:val="24"/>
          <w:szCs w:val="24"/>
          <w:lang w:val="ru-RU"/>
        </w:rPr>
      </w:pPr>
    </w:p>
    <w:p w:rsidR="00431979" w:rsidRPr="00C074BB" w:rsidRDefault="00431979" w:rsidP="00431979">
      <w:pPr>
        <w:tabs>
          <w:tab w:val="left" w:pos="567"/>
        </w:tabs>
        <w:jc w:val="center"/>
        <w:rPr>
          <w:rFonts w:ascii="Arial" w:hAnsi="Arial" w:cs="Arial"/>
          <w:b/>
          <w:color w:val="auto"/>
        </w:rPr>
      </w:pPr>
      <w:r w:rsidRPr="00C074BB">
        <w:rPr>
          <w:rFonts w:ascii="Arial" w:hAnsi="Arial" w:cs="Arial"/>
          <w:b/>
          <w:color w:val="auto"/>
        </w:rPr>
        <w:t>1. Общие положения</w:t>
      </w:r>
    </w:p>
    <w:p w:rsidR="0030146B" w:rsidRPr="00C074BB" w:rsidRDefault="00431979" w:rsidP="00AA6D83">
      <w:pPr>
        <w:tabs>
          <w:tab w:val="left" w:pos="426"/>
          <w:tab w:val="left" w:pos="993"/>
        </w:tabs>
        <w:jc w:val="both"/>
        <w:rPr>
          <w:rFonts w:ascii="Arial" w:eastAsia="Times New Roman" w:hAnsi="Arial" w:cs="Arial"/>
          <w:color w:val="auto"/>
          <w:lang w:val="ru-RU"/>
        </w:rPr>
      </w:pPr>
      <w:r w:rsidRPr="00C074BB">
        <w:rPr>
          <w:rFonts w:ascii="Arial" w:hAnsi="Arial" w:cs="Arial"/>
          <w:b/>
          <w:color w:val="auto"/>
        </w:rPr>
        <w:t>1.1.</w:t>
      </w:r>
      <w:r w:rsidRPr="00C074BB">
        <w:rPr>
          <w:rFonts w:ascii="Arial" w:hAnsi="Arial" w:cs="Arial"/>
          <w:color w:val="auto"/>
        </w:rPr>
        <w:t xml:space="preserve"> </w:t>
      </w:r>
      <w:r w:rsidR="0030146B" w:rsidRPr="00C074BB">
        <w:rPr>
          <w:rFonts w:ascii="Arial" w:eastAsia="Times New Roman" w:hAnsi="Arial" w:cs="Arial"/>
          <w:color w:val="auto"/>
        </w:rPr>
        <w:t>Настоящее положение разработано на основании распоряжения Администрации города Тюмени от 07.12.2020г. № 256-рк «Об утверждении и реализации календарного плана официальных физкультурных и спортивных мероприятий города Тюмени на 2021год».</w:t>
      </w:r>
    </w:p>
    <w:p w:rsidR="0030146B" w:rsidRPr="00C074BB" w:rsidRDefault="0030146B" w:rsidP="00AA6D83">
      <w:pPr>
        <w:tabs>
          <w:tab w:val="left" w:pos="426"/>
          <w:tab w:val="left" w:pos="993"/>
        </w:tabs>
        <w:jc w:val="both"/>
        <w:rPr>
          <w:rFonts w:ascii="Arial" w:hAnsi="Arial" w:cs="Arial"/>
          <w:color w:val="auto"/>
          <w:lang w:val="ru-RU"/>
        </w:rPr>
      </w:pPr>
    </w:p>
    <w:p w:rsidR="00406D37" w:rsidRPr="00C074BB" w:rsidRDefault="006376D1" w:rsidP="0030146B">
      <w:pPr>
        <w:pStyle w:val="12"/>
        <w:keepNext/>
        <w:keepLines/>
        <w:shd w:val="clear" w:color="auto" w:fill="auto"/>
        <w:spacing w:after="0" w:line="240" w:lineRule="auto"/>
        <w:ind w:left="20" w:right="60"/>
        <w:rPr>
          <w:rFonts w:ascii="Arial" w:hAnsi="Arial" w:cs="Arial"/>
          <w:color w:val="auto"/>
          <w:sz w:val="24"/>
          <w:szCs w:val="24"/>
          <w:lang w:val="ru-RU"/>
        </w:rPr>
      </w:pPr>
      <w:bookmarkStart w:id="1" w:name="bookmark2"/>
      <w:r w:rsidRPr="00C074BB">
        <w:rPr>
          <w:rFonts w:ascii="Arial" w:hAnsi="Arial" w:cs="Arial"/>
          <w:color w:val="auto"/>
          <w:sz w:val="24"/>
          <w:szCs w:val="24"/>
          <w:lang w:val="ru-RU"/>
        </w:rPr>
        <w:t xml:space="preserve">2. </w:t>
      </w:r>
      <w:r w:rsidR="001F5E83" w:rsidRPr="00C074BB">
        <w:rPr>
          <w:rFonts w:ascii="Arial" w:hAnsi="Arial" w:cs="Arial"/>
          <w:color w:val="auto"/>
          <w:sz w:val="24"/>
          <w:szCs w:val="24"/>
        </w:rPr>
        <w:t>Цели и задачи проведения</w:t>
      </w:r>
      <w:bookmarkEnd w:id="1"/>
    </w:p>
    <w:p w:rsidR="003F6D92" w:rsidRPr="00C074BB" w:rsidRDefault="001F5E83" w:rsidP="00A56CF1">
      <w:pPr>
        <w:pStyle w:val="13"/>
        <w:numPr>
          <w:ilvl w:val="0"/>
          <w:numId w:val="1"/>
        </w:numPr>
        <w:shd w:val="clear" w:color="auto" w:fill="auto"/>
        <w:tabs>
          <w:tab w:val="left" w:pos="433"/>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Пропаганда здорового образа жизни среди детей и молодёжи;</w:t>
      </w:r>
    </w:p>
    <w:p w:rsidR="003F6D92" w:rsidRPr="00C074BB" w:rsidRDefault="001F5E83" w:rsidP="00A56CF1">
      <w:pPr>
        <w:pStyle w:val="13"/>
        <w:numPr>
          <w:ilvl w:val="0"/>
          <w:numId w:val="1"/>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Популяризация и развитие фигурного катания</w:t>
      </w:r>
      <w:r w:rsidR="009D49EB" w:rsidRPr="00C074BB">
        <w:rPr>
          <w:rFonts w:ascii="Arial" w:hAnsi="Arial" w:cs="Arial"/>
          <w:color w:val="auto"/>
          <w:sz w:val="24"/>
          <w:szCs w:val="24"/>
          <w:lang w:val="ru-RU"/>
        </w:rPr>
        <w:t xml:space="preserve"> на коньках</w:t>
      </w:r>
      <w:r w:rsidRPr="00C074BB">
        <w:rPr>
          <w:rFonts w:ascii="Arial" w:hAnsi="Arial" w:cs="Arial"/>
          <w:color w:val="auto"/>
          <w:sz w:val="24"/>
          <w:szCs w:val="24"/>
        </w:rPr>
        <w:t>;</w:t>
      </w:r>
    </w:p>
    <w:p w:rsidR="003F6D92" w:rsidRPr="00C074BB" w:rsidRDefault="001F5E83" w:rsidP="00A56CF1">
      <w:pPr>
        <w:pStyle w:val="13"/>
        <w:numPr>
          <w:ilvl w:val="0"/>
          <w:numId w:val="1"/>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Выявления сильнейших спортсменов для формирования сборной команды;</w:t>
      </w:r>
    </w:p>
    <w:p w:rsidR="003F6D92" w:rsidRPr="00C074BB" w:rsidRDefault="001F5E83" w:rsidP="00A56CF1">
      <w:pPr>
        <w:pStyle w:val="13"/>
        <w:numPr>
          <w:ilvl w:val="0"/>
          <w:numId w:val="1"/>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Выполнение спортивных разрядов.</w:t>
      </w:r>
    </w:p>
    <w:p w:rsidR="00A56E1A" w:rsidRPr="00C074BB" w:rsidRDefault="00A56E1A" w:rsidP="00A56CF1">
      <w:pPr>
        <w:pStyle w:val="13"/>
        <w:shd w:val="clear" w:color="auto" w:fill="auto"/>
        <w:tabs>
          <w:tab w:val="left" w:pos="438"/>
        </w:tabs>
        <w:spacing w:before="0" w:after="0" w:line="240" w:lineRule="auto"/>
        <w:ind w:left="20" w:right="60"/>
        <w:rPr>
          <w:rFonts w:ascii="Arial" w:hAnsi="Arial" w:cs="Arial"/>
          <w:color w:val="auto"/>
          <w:sz w:val="24"/>
          <w:szCs w:val="24"/>
        </w:rPr>
      </w:pPr>
    </w:p>
    <w:p w:rsidR="00406D37" w:rsidRPr="00C074BB" w:rsidRDefault="006376D1" w:rsidP="0030146B">
      <w:pPr>
        <w:pStyle w:val="12"/>
        <w:keepNext/>
        <w:keepLines/>
        <w:shd w:val="clear" w:color="auto" w:fill="auto"/>
        <w:spacing w:after="0" w:line="240" w:lineRule="auto"/>
        <w:ind w:left="380" w:right="60"/>
        <w:rPr>
          <w:rFonts w:ascii="Arial" w:hAnsi="Arial" w:cs="Arial"/>
          <w:color w:val="auto"/>
          <w:sz w:val="24"/>
          <w:szCs w:val="24"/>
          <w:lang w:val="ru-RU"/>
        </w:rPr>
      </w:pPr>
      <w:bookmarkStart w:id="2" w:name="bookmark3"/>
      <w:r w:rsidRPr="00C074BB">
        <w:rPr>
          <w:rFonts w:ascii="Arial" w:hAnsi="Arial" w:cs="Arial"/>
          <w:color w:val="auto"/>
          <w:sz w:val="24"/>
          <w:szCs w:val="24"/>
          <w:lang w:val="ru-RU"/>
        </w:rPr>
        <w:t xml:space="preserve">3. </w:t>
      </w:r>
      <w:r w:rsidR="001F5E83" w:rsidRPr="00C074BB">
        <w:rPr>
          <w:rFonts w:ascii="Arial" w:hAnsi="Arial" w:cs="Arial"/>
          <w:color w:val="auto"/>
          <w:sz w:val="24"/>
          <w:szCs w:val="24"/>
        </w:rPr>
        <w:t>Организаторы и проводящие организации</w:t>
      </w:r>
      <w:bookmarkEnd w:id="2"/>
    </w:p>
    <w:p w:rsidR="003F6D92" w:rsidRPr="00EF7079" w:rsidRDefault="001D7A6D" w:rsidP="00A56CF1">
      <w:pPr>
        <w:pStyle w:val="13"/>
        <w:numPr>
          <w:ilvl w:val="0"/>
          <w:numId w:val="2"/>
        </w:numPr>
        <w:shd w:val="clear" w:color="auto" w:fill="auto"/>
        <w:tabs>
          <w:tab w:val="left" w:pos="567"/>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 xml:space="preserve">Департамент по спорту и молодежной политике Администрации города Тюмени определяет условия проведения соревнований, предусмотренные настоящим </w:t>
      </w:r>
      <w:r w:rsidRPr="00EF7079">
        <w:rPr>
          <w:rFonts w:ascii="Arial" w:hAnsi="Arial" w:cs="Arial"/>
          <w:color w:val="auto"/>
          <w:sz w:val="24"/>
          <w:szCs w:val="24"/>
        </w:rPr>
        <w:t>Положением, осуществляет контроль над проведением соревнований</w:t>
      </w:r>
      <w:r w:rsidR="00AA6D83" w:rsidRPr="00EF7079">
        <w:rPr>
          <w:rFonts w:ascii="Arial" w:hAnsi="Arial" w:cs="Arial"/>
          <w:color w:val="auto"/>
          <w:sz w:val="24"/>
          <w:szCs w:val="24"/>
          <w:lang w:val="ru-RU"/>
        </w:rPr>
        <w:t>;</w:t>
      </w:r>
    </w:p>
    <w:p w:rsidR="00AA6D83" w:rsidRPr="00EF7079" w:rsidRDefault="00AA6D83" w:rsidP="00AA6D83">
      <w:pPr>
        <w:pStyle w:val="13"/>
        <w:numPr>
          <w:ilvl w:val="0"/>
          <w:numId w:val="2"/>
        </w:numPr>
        <w:shd w:val="clear" w:color="auto" w:fill="auto"/>
        <w:tabs>
          <w:tab w:val="left" w:pos="567"/>
        </w:tabs>
        <w:spacing w:before="0" w:after="0" w:line="240" w:lineRule="auto"/>
        <w:ind w:left="20" w:right="60"/>
        <w:rPr>
          <w:rFonts w:ascii="Arial" w:hAnsi="Arial" w:cs="Arial"/>
          <w:color w:val="auto"/>
          <w:sz w:val="24"/>
          <w:szCs w:val="24"/>
        </w:rPr>
      </w:pPr>
      <w:r w:rsidRPr="00EF7079">
        <w:rPr>
          <w:rFonts w:ascii="Arial" w:hAnsi="Arial" w:cs="Arial"/>
          <w:color w:val="auto"/>
          <w:sz w:val="24"/>
          <w:szCs w:val="24"/>
        </w:rPr>
        <w:t>Функции организатора по проведению соревнований возлагаются на МАУ СШ «Прибой» города Тюмени;</w:t>
      </w:r>
    </w:p>
    <w:p w:rsidR="003F6D92" w:rsidRPr="00C074BB" w:rsidRDefault="001F5E83" w:rsidP="00A56CF1">
      <w:pPr>
        <w:pStyle w:val="13"/>
        <w:numPr>
          <w:ilvl w:val="0"/>
          <w:numId w:val="2"/>
        </w:numPr>
        <w:shd w:val="clear" w:color="auto" w:fill="auto"/>
        <w:tabs>
          <w:tab w:val="left" w:pos="447"/>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Непосредственное проведение соревнований возлагается на М</w:t>
      </w:r>
      <w:r w:rsidR="0030146B" w:rsidRPr="00C074BB">
        <w:rPr>
          <w:rFonts w:ascii="Arial" w:hAnsi="Arial" w:cs="Arial"/>
          <w:color w:val="auto"/>
          <w:sz w:val="24"/>
          <w:szCs w:val="24"/>
        </w:rPr>
        <w:t xml:space="preserve">АУ </w:t>
      </w:r>
      <w:r w:rsidR="0014177B" w:rsidRPr="00C074BB">
        <w:rPr>
          <w:rFonts w:ascii="Arial" w:hAnsi="Arial" w:cs="Arial"/>
          <w:color w:val="auto"/>
          <w:sz w:val="24"/>
          <w:szCs w:val="24"/>
        </w:rPr>
        <w:t>СШ</w:t>
      </w:r>
      <w:r w:rsidR="00D31DE1" w:rsidRPr="00C074BB">
        <w:rPr>
          <w:rFonts w:ascii="Arial" w:hAnsi="Arial" w:cs="Arial"/>
          <w:color w:val="auto"/>
          <w:sz w:val="24"/>
          <w:szCs w:val="24"/>
        </w:rPr>
        <w:t xml:space="preserve"> «Прибой»</w:t>
      </w:r>
      <w:r w:rsidR="0031207A" w:rsidRPr="00C074BB">
        <w:rPr>
          <w:rFonts w:ascii="Arial" w:hAnsi="Arial" w:cs="Arial"/>
          <w:color w:val="auto"/>
          <w:sz w:val="24"/>
          <w:szCs w:val="24"/>
        </w:rPr>
        <w:t xml:space="preserve"> города Тюмени, ТООО «Федерация фигурного катания на коньках»</w:t>
      </w:r>
      <w:r w:rsidR="00D31DE1" w:rsidRPr="00C074BB">
        <w:rPr>
          <w:rFonts w:ascii="Arial" w:hAnsi="Arial" w:cs="Arial"/>
          <w:color w:val="auto"/>
          <w:sz w:val="24"/>
          <w:szCs w:val="24"/>
        </w:rPr>
        <w:t xml:space="preserve"> </w:t>
      </w:r>
      <w:r w:rsidRPr="00C074BB">
        <w:rPr>
          <w:rFonts w:ascii="Arial" w:hAnsi="Arial" w:cs="Arial"/>
          <w:color w:val="auto"/>
          <w:sz w:val="24"/>
          <w:szCs w:val="24"/>
        </w:rPr>
        <w:t xml:space="preserve">и главную судейскую коллегию, </w:t>
      </w:r>
      <w:r w:rsidR="0031207A" w:rsidRPr="00C074BB">
        <w:rPr>
          <w:rFonts w:ascii="Arial" w:hAnsi="Arial" w:cs="Arial"/>
          <w:color w:val="auto"/>
          <w:sz w:val="24"/>
          <w:szCs w:val="24"/>
        </w:rPr>
        <w:t xml:space="preserve">рекомендованную ТООО «Федерация фигурного катания на коньках» и </w:t>
      </w:r>
      <w:r w:rsidR="00147464" w:rsidRPr="00C074BB">
        <w:rPr>
          <w:rFonts w:ascii="Arial" w:hAnsi="Arial" w:cs="Arial"/>
          <w:color w:val="auto"/>
          <w:sz w:val="24"/>
          <w:szCs w:val="24"/>
          <w:lang w:val="ru-RU"/>
        </w:rPr>
        <w:t>согласованную</w:t>
      </w:r>
      <w:r w:rsidRPr="00C074BB">
        <w:rPr>
          <w:rFonts w:ascii="Arial" w:hAnsi="Arial" w:cs="Arial"/>
          <w:color w:val="auto"/>
          <w:sz w:val="24"/>
          <w:szCs w:val="24"/>
        </w:rPr>
        <w:t xml:space="preserve"> спортивной школой.</w:t>
      </w:r>
    </w:p>
    <w:p w:rsidR="003F6D92" w:rsidRPr="00C074BB" w:rsidRDefault="001F5E83" w:rsidP="00A56CF1">
      <w:pPr>
        <w:pStyle w:val="13"/>
        <w:numPr>
          <w:ilvl w:val="0"/>
          <w:numId w:val="2"/>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 xml:space="preserve">Главный судья соревнований: </w:t>
      </w:r>
      <w:r w:rsidR="00EF7079">
        <w:rPr>
          <w:rFonts w:ascii="Arial" w:hAnsi="Arial" w:cs="Arial"/>
          <w:color w:val="auto"/>
          <w:sz w:val="24"/>
          <w:szCs w:val="24"/>
          <w:lang w:val="ru-RU"/>
        </w:rPr>
        <w:t>Заболотная Наталья Леонидовна</w:t>
      </w:r>
      <w:r w:rsidR="0031207A" w:rsidRPr="00C074BB">
        <w:rPr>
          <w:rFonts w:ascii="Arial" w:hAnsi="Arial" w:cs="Arial"/>
          <w:color w:val="auto"/>
          <w:sz w:val="24"/>
          <w:szCs w:val="24"/>
        </w:rPr>
        <w:t>.</w:t>
      </w:r>
    </w:p>
    <w:p w:rsidR="003F6D92" w:rsidRPr="00C074BB" w:rsidRDefault="001F5E83" w:rsidP="00A56CF1">
      <w:pPr>
        <w:pStyle w:val="13"/>
        <w:numPr>
          <w:ilvl w:val="0"/>
          <w:numId w:val="2"/>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 xml:space="preserve">Главный секретарь соревнований: </w:t>
      </w:r>
      <w:r w:rsidR="0031207A" w:rsidRPr="00C074BB">
        <w:rPr>
          <w:rFonts w:ascii="Arial" w:hAnsi="Arial" w:cs="Arial"/>
          <w:color w:val="auto"/>
          <w:sz w:val="24"/>
          <w:szCs w:val="24"/>
        </w:rPr>
        <w:t>Завьялова Татьяна Павловна.</w:t>
      </w:r>
    </w:p>
    <w:p w:rsidR="00A56E1A" w:rsidRPr="00C074BB" w:rsidRDefault="00A56E1A" w:rsidP="00A56CF1">
      <w:pPr>
        <w:pStyle w:val="12"/>
        <w:keepNext/>
        <w:keepLines/>
        <w:shd w:val="clear" w:color="auto" w:fill="auto"/>
        <w:spacing w:after="0" w:line="240" w:lineRule="auto"/>
        <w:ind w:left="20" w:right="60"/>
        <w:rPr>
          <w:rFonts w:ascii="Arial" w:hAnsi="Arial" w:cs="Arial"/>
          <w:color w:val="auto"/>
          <w:sz w:val="24"/>
          <w:szCs w:val="24"/>
        </w:rPr>
      </w:pPr>
      <w:bookmarkStart w:id="3" w:name="bookmark4"/>
    </w:p>
    <w:p w:rsidR="00406D37" w:rsidRPr="00C074BB" w:rsidRDefault="006376D1" w:rsidP="0030146B">
      <w:pPr>
        <w:pStyle w:val="12"/>
        <w:keepNext/>
        <w:keepLines/>
        <w:shd w:val="clear" w:color="auto" w:fill="auto"/>
        <w:spacing w:after="0" w:line="240" w:lineRule="auto"/>
        <w:ind w:left="380" w:right="60"/>
        <w:rPr>
          <w:rFonts w:ascii="Arial" w:hAnsi="Arial" w:cs="Arial"/>
          <w:color w:val="auto"/>
          <w:sz w:val="24"/>
          <w:szCs w:val="24"/>
          <w:lang w:val="ru-RU"/>
        </w:rPr>
      </w:pPr>
      <w:r w:rsidRPr="00C074BB">
        <w:rPr>
          <w:rFonts w:ascii="Arial" w:hAnsi="Arial" w:cs="Arial"/>
          <w:color w:val="auto"/>
          <w:sz w:val="24"/>
          <w:szCs w:val="24"/>
          <w:lang w:val="ru-RU"/>
        </w:rPr>
        <w:t xml:space="preserve">4. </w:t>
      </w:r>
      <w:r w:rsidR="001F5E83" w:rsidRPr="00C074BB">
        <w:rPr>
          <w:rFonts w:ascii="Arial" w:hAnsi="Arial" w:cs="Arial"/>
          <w:color w:val="auto"/>
          <w:sz w:val="24"/>
          <w:szCs w:val="24"/>
        </w:rPr>
        <w:t>Классификация соревнований</w:t>
      </w:r>
      <w:bookmarkEnd w:id="3"/>
    </w:p>
    <w:p w:rsidR="003F6D92" w:rsidRPr="00C074BB" w:rsidRDefault="009D49EB" w:rsidP="00A56CF1">
      <w:pPr>
        <w:pStyle w:val="13"/>
        <w:numPr>
          <w:ilvl w:val="1"/>
          <w:numId w:val="2"/>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lang w:val="ru-RU"/>
        </w:rPr>
        <w:t>П</w:t>
      </w:r>
      <w:r w:rsidR="00AA6D83" w:rsidRPr="00C074BB">
        <w:rPr>
          <w:rFonts w:ascii="Arial" w:hAnsi="Arial" w:cs="Arial"/>
          <w:color w:val="auto"/>
          <w:sz w:val="24"/>
          <w:szCs w:val="24"/>
        </w:rPr>
        <w:t>ервенство</w:t>
      </w:r>
      <w:r w:rsidR="001F5E83" w:rsidRPr="00C074BB">
        <w:rPr>
          <w:rFonts w:ascii="Arial" w:hAnsi="Arial" w:cs="Arial"/>
          <w:color w:val="auto"/>
          <w:sz w:val="24"/>
          <w:szCs w:val="24"/>
        </w:rPr>
        <w:t xml:space="preserve"> города Тюмени</w:t>
      </w:r>
      <w:r w:rsidRPr="00C074BB">
        <w:rPr>
          <w:rFonts w:ascii="Arial" w:hAnsi="Arial" w:cs="Arial"/>
          <w:color w:val="auto"/>
          <w:sz w:val="24"/>
          <w:szCs w:val="24"/>
          <w:lang w:val="ru-RU"/>
        </w:rPr>
        <w:t xml:space="preserve"> по фигурному катанию на коньках</w:t>
      </w:r>
      <w:r w:rsidR="00EF7079">
        <w:rPr>
          <w:rFonts w:ascii="Arial" w:hAnsi="Arial" w:cs="Arial"/>
          <w:color w:val="auto"/>
          <w:sz w:val="24"/>
          <w:szCs w:val="24"/>
        </w:rPr>
        <w:t>.</w:t>
      </w:r>
    </w:p>
    <w:p w:rsidR="003F6D92" w:rsidRPr="00C074BB" w:rsidRDefault="001F5E83" w:rsidP="00A56CF1">
      <w:pPr>
        <w:pStyle w:val="13"/>
        <w:numPr>
          <w:ilvl w:val="1"/>
          <w:numId w:val="2"/>
        </w:numPr>
        <w:shd w:val="clear" w:color="auto" w:fill="auto"/>
        <w:tabs>
          <w:tab w:val="left" w:pos="438"/>
        </w:tabs>
        <w:spacing w:before="0" w:after="0" w:line="240" w:lineRule="auto"/>
        <w:ind w:left="20" w:right="60"/>
        <w:rPr>
          <w:rFonts w:ascii="Arial" w:hAnsi="Arial" w:cs="Arial"/>
          <w:color w:val="auto"/>
          <w:sz w:val="24"/>
          <w:szCs w:val="24"/>
        </w:rPr>
      </w:pPr>
      <w:r w:rsidRPr="00C074BB">
        <w:rPr>
          <w:rFonts w:ascii="Arial" w:hAnsi="Arial" w:cs="Arial"/>
          <w:color w:val="auto"/>
          <w:sz w:val="24"/>
          <w:szCs w:val="24"/>
        </w:rPr>
        <w:t xml:space="preserve">Соревнования </w:t>
      </w:r>
      <w:r w:rsidR="003157CB" w:rsidRPr="00C074BB">
        <w:rPr>
          <w:rFonts w:ascii="Arial" w:hAnsi="Arial" w:cs="Arial"/>
          <w:color w:val="auto"/>
          <w:sz w:val="24"/>
          <w:szCs w:val="24"/>
          <w:lang w:val="ru-RU"/>
        </w:rPr>
        <w:t xml:space="preserve">муниципальные, </w:t>
      </w:r>
      <w:r w:rsidRPr="00C074BB">
        <w:rPr>
          <w:rFonts w:ascii="Arial" w:hAnsi="Arial" w:cs="Arial"/>
          <w:color w:val="auto"/>
          <w:sz w:val="24"/>
          <w:szCs w:val="24"/>
        </w:rPr>
        <w:t>личные</w:t>
      </w:r>
      <w:r w:rsidR="009D49EB" w:rsidRPr="00C074BB">
        <w:rPr>
          <w:rFonts w:ascii="Arial" w:hAnsi="Arial" w:cs="Arial"/>
          <w:color w:val="auto"/>
          <w:sz w:val="24"/>
          <w:szCs w:val="24"/>
          <w:lang w:val="ru-RU"/>
        </w:rPr>
        <w:t>, одиночное катание</w:t>
      </w:r>
      <w:r w:rsidRPr="00C074BB">
        <w:rPr>
          <w:rFonts w:ascii="Arial" w:hAnsi="Arial" w:cs="Arial"/>
          <w:color w:val="auto"/>
          <w:sz w:val="24"/>
          <w:szCs w:val="24"/>
        </w:rPr>
        <w:t>.</w:t>
      </w:r>
    </w:p>
    <w:p w:rsidR="00A56E1A" w:rsidRPr="00C074BB" w:rsidRDefault="00A56E1A" w:rsidP="00A56CF1">
      <w:pPr>
        <w:pStyle w:val="13"/>
        <w:shd w:val="clear" w:color="auto" w:fill="auto"/>
        <w:tabs>
          <w:tab w:val="left" w:pos="438"/>
        </w:tabs>
        <w:spacing w:before="0" w:after="0" w:line="240" w:lineRule="auto"/>
        <w:ind w:left="20" w:right="60"/>
        <w:rPr>
          <w:rFonts w:ascii="Arial" w:hAnsi="Arial" w:cs="Arial"/>
          <w:color w:val="auto"/>
          <w:sz w:val="24"/>
          <w:szCs w:val="24"/>
        </w:rPr>
      </w:pPr>
    </w:p>
    <w:p w:rsidR="00406D37" w:rsidRPr="00C074BB" w:rsidRDefault="006376D1" w:rsidP="0030146B">
      <w:pPr>
        <w:pStyle w:val="12"/>
        <w:keepNext/>
        <w:keepLines/>
        <w:shd w:val="clear" w:color="auto" w:fill="auto"/>
        <w:spacing w:after="0" w:line="240" w:lineRule="auto"/>
        <w:ind w:left="380" w:right="60"/>
        <w:rPr>
          <w:rFonts w:ascii="Arial" w:hAnsi="Arial" w:cs="Arial"/>
          <w:color w:val="auto"/>
          <w:sz w:val="24"/>
          <w:szCs w:val="24"/>
          <w:lang w:val="ru-RU"/>
        </w:rPr>
      </w:pPr>
      <w:bookmarkStart w:id="4" w:name="bookmark5"/>
      <w:r w:rsidRPr="00C074BB">
        <w:rPr>
          <w:rFonts w:ascii="Arial" w:hAnsi="Arial" w:cs="Arial"/>
          <w:color w:val="auto"/>
          <w:sz w:val="24"/>
          <w:szCs w:val="24"/>
          <w:lang w:val="ru-RU"/>
        </w:rPr>
        <w:t xml:space="preserve">5. </w:t>
      </w:r>
      <w:r w:rsidR="001F5E83" w:rsidRPr="00C074BB">
        <w:rPr>
          <w:rFonts w:ascii="Arial" w:hAnsi="Arial" w:cs="Arial"/>
          <w:color w:val="auto"/>
          <w:sz w:val="24"/>
          <w:szCs w:val="24"/>
        </w:rPr>
        <w:t>Сроки и место проведения соревнований</w:t>
      </w:r>
      <w:bookmarkEnd w:id="4"/>
    </w:p>
    <w:p w:rsidR="0031207A" w:rsidRPr="00C074BB" w:rsidRDefault="006376D1" w:rsidP="006376D1">
      <w:pPr>
        <w:pStyle w:val="13"/>
        <w:shd w:val="clear" w:color="auto" w:fill="auto"/>
        <w:spacing w:before="0" w:after="0" w:line="240" w:lineRule="auto"/>
        <w:ind w:left="20" w:right="60"/>
        <w:rPr>
          <w:rFonts w:ascii="Arial" w:hAnsi="Arial" w:cs="Arial"/>
          <w:color w:val="auto"/>
          <w:sz w:val="24"/>
          <w:szCs w:val="24"/>
        </w:rPr>
      </w:pPr>
      <w:r w:rsidRPr="00C074BB">
        <w:rPr>
          <w:rFonts w:ascii="Arial" w:hAnsi="Arial" w:cs="Arial"/>
          <w:b/>
          <w:color w:val="auto"/>
          <w:sz w:val="24"/>
          <w:szCs w:val="24"/>
          <w:lang w:val="ru-RU"/>
        </w:rPr>
        <w:t>5.1.</w:t>
      </w:r>
      <w:r w:rsidRPr="00C074BB">
        <w:rPr>
          <w:rFonts w:ascii="Arial" w:hAnsi="Arial" w:cs="Arial"/>
          <w:color w:val="auto"/>
          <w:sz w:val="24"/>
          <w:szCs w:val="24"/>
          <w:lang w:val="ru-RU"/>
        </w:rPr>
        <w:t xml:space="preserve"> </w:t>
      </w:r>
      <w:r w:rsidR="00A56E1A" w:rsidRPr="00C074BB">
        <w:rPr>
          <w:rFonts w:ascii="Arial" w:hAnsi="Arial" w:cs="Arial"/>
          <w:color w:val="auto"/>
          <w:sz w:val="24"/>
          <w:szCs w:val="24"/>
        </w:rPr>
        <w:t xml:space="preserve">Соревнования проводятся </w:t>
      </w:r>
      <w:r w:rsidR="00244E77" w:rsidRPr="00C074BB">
        <w:rPr>
          <w:rFonts w:ascii="Arial" w:hAnsi="Arial" w:cs="Arial"/>
          <w:b/>
          <w:color w:val="auto"/>
          <w:sz w:val="24"/>
          <w:szCs w:val="24"/>
          <w:lang w:val="ru-RU"/>
        </w:rPr>
        <w:t>27-28</w:t>
      </w:r>
      <w:r w:rsidR="00422839" w:rsidRPr="00C074BB">
        <w:rPr>
          <w:rFonts w:ascii="Arial" w:hAnsi="Arial" w:cs="Arial"/>
          <w:b/>
          <w:color w:val="auto"/>
          <w:sz w:val="24"/>
          <w:szCs w:val="24"/>
          <w:lang w:val="ru-RU"/>
        </w:rPr>
        <w:t xml:space="preserve"> </w:t>
      </w:r>
      <w:r w:rsidR="001F5E83" w:rsidRPr="00C074BB">
        <w:rPr>
          <w:rFonts w:ascii="Arial" w:hAnsi="Arial" w:cs="Arial"/>
          <w:b/>
          <w:color w:val="auto"/>
          <w:sz w:val="24"/>
          <w:szCs w:val="24"/>
        </w:rPr>
        <w:t>октября 20</w:t>
      </w:r>
      <w:r w:rsidR="00EB57C4" w:rsidRPr="00C074BB">
        <w:rPr>
          <w:rFonts w:ascii="Arial" w:hAnsi="Arial" w:cs="Arial"/>
          <w:b/>
          <w:color w:val="auto"/>
          <w:sz w:val="24"/>
          <w:szCs w:val="24"/>
          <w:lang w:val="ru-RU"/>
        </w:rPr>
        <w:t>21</w:t>
      </w:r>
      <w:r w:rsidR="0031207A" w:rsidRPr="00C074BB">
        <w:rPr>
          <w:rFonts w:ascii="Arial" w:hAnsi="Arial" w:cs="Arial"/>
          <w:b/>
          <w:color w:val="auto"/>
          <w:sz w:val="24"/>
          <w:szCs w:val="24"/>
        </w:rPr>
        <w:t xml:space="preserve"> года.</w:t>
      </w:r>
      <w:r w:rsidR="00D31DE1" w:rsidRPr="00C074BB">
        <w:rPr>
          <w:rFonts w:ascii="Arial" w:hAnsi="Arial" w:cs="Arial"/>
          <w:color w:val="auto"/>
          <w:sz w:val="24"/>
          <w:szCs w:val="24"/>
        </w:rPr>
        <w:t xml:space="preserve"> </w:t>
      </w:r>
    </w:p>
    <w:p w:rsidR="00F1356D" w:rsidRPr="00C074BB" w:rsidRDefault="0031207A" w:rsidP="006376D1">
      <w:pPr>
        <w:pStyle w:val="13"/>
        <w:shd w:val="clear" w:color="auto" w:fill="auto"/>
        <w:spacing w:before="0" w:after="0" w:line="240" w:lineRule="auto"/>
        <w:ind w:left="20" w:right="60"/>
        <w:rPr>
          <w:rFonts w:ascii="Arial" w:hAnsi="Arial" w:cs="Arial"/>
          <w:color w:val="auto"/>
          <w:sz w:val="24"/>
          <w:szCs w:val="24"/>
        </w:rPr>
      </w:pPr>
      <w:r w:rsidRPr="00C074BB">
        <w:rPr>
          <w:rFonts w:ascii="Arial" w:hAnsi="Arial" w:cs="Arial"/>
          <w:b/>
          <w:color w:val="auto"/>
          <w:sz w:val="24"/>
          <w:szCs w:val="24"/>
        </w:rPr>
        <w:t>5.2</w:t>
      </w:r>
      <w:r w:rsidRPr="00C074BB">
        <w:rPr>
          <w:rFonts w:ascii="Arial" w:hAnsi="Arial" w:cs="Arial"/>
          <w:b/>
          <w:color w:val="auto"/>
          <w:sz w:val="24"/>
          <w:szCs w:val="24"/>
          <w:lang w:val="ru-RU"/>
        </w:rPr>
        <w:t>.</w:t>
      </w:r>
      <w:r w:rsidRPr="00C074BB">
        <w:rPr>
          <w:rFonts w:ascii="Arial" w:hAnsi="Arial" w:cs="Arial"/>
          <w:color w:val="auto"/>
          <w:sz w:val="24"/>
          <w:szCs w:val="24"/>
          <w:lang w:val="ru-RU"/>
        </w:rPr>
        <w:t xml:space="preserve"> </w:t>
      </w:r>
      <w:r w:rsidR="00D31DE1" w:rsidRPr="00C074BB">
        <w:rPr>
          <w:rFonts w:ascii="Arial" w:hAnsi="Arial" w:cs="Arial"/>
          <w:color w:val="auto"/>
          <w:sz w:val="24"/>
          <w:szCs w:val="24"/>
        </w:rPr>
        <w:t xml:space="preserve">Место проведения: </w:t>
      </w:r>
      <w:r w:rsidR="001F5E83" w:rsidRPr="00C074BB">
        <w:rPr>
          <w:rFonts w:ascii="Arial" w:hAnsi="Arial" w:cs="Arial"/>
          <w:color w:val="auto"/>
          <w:sz w:val="24"/>
          <w:szCs w:val="24"/>
        </w:rPr>
        <w:t>каток «Прибой», г.</w:t>
      </w:r>
      <w:r w:rsidR="00AA6D83">
        <w:rPr>
          <w:rFonts w:ascii="Arial" w:hAnsi="Arial" w:cs="Arial"/>
          <w:color w:val="auto"/>
          <w:sz w:val="24"/>
          <w:szCs w:val="24"/>
          <w:lang w:val="ru-RU"/>
        </w:rPr>
        <w:t xml:space="preserve"> </w:t>
      </w:r>
      <w:r w:rsidR="001F5E83" w:rsidRPr="00C074BB">
        <w:rPr>
          <w:rFonts w:ascii="Arial" w:hAnsi="Arial" w:cs="Arial"/>
          <w:color w:val="auto"/>
          <w:sz w:val="24"/>
          <w:szCs w:val="24"/>
        </w:rPr>
        <w:t>Тюмень, ул.</w:t>
      </w:r>
      <w:r w:rsidR="00D31DE1" w:rsidRPr="00C074BB">
        <w:rPr>
          <w:rFonts w:ascii="Arial" w:hAnsi="Arial" w:cs="Arial"/>
          <w:color w:val="auto"/>
          <w:sz w:val="24"/>
          <w:szCs w:val="24"/>
        </w:rPr>
        <w:t xml:space="preserve"> </w:t>
      </w:r>
      <w:r w:rsidR="001F5E83" w:rsidRPr="00C074BB">
        <w:rPr>
          <w:rFonts w:ascii="Arial" w:hAnsi="Arial" w:cs="Arial"/>
          <w:color w:val="auto"/>
          <w:sz w:val="24"/>
          <w:szCs w:val="24"/>
        </w:rPr>
        <w:t>Борцов Октября 2а, стр.1.</w:t>
      </w:r>
    </w:p>
    <w:p w:rsidR="002451DB" w:rsidRPr="00C074BB" w:rsidRDefault="002451DB" w:rsidP="004D0E64">
      <w:pPr>
        <w:pStyle w:val="13"/>
        <w:shd w:val="clear" w:color="auto" w:fill="auto"/>
        <w:spacing w:before="0" w:after="0" w:line="240" w:lineRule="auto"/>
        <w:ind w:left="20" w:right="60"/>
        <w:rPr>
          <w:rFonts w:ascii="Arial" w:hAnsi="Arial" w:cs="Arial"/>
          <w:color w:val="auto"/>
          <w:sz w:val="24"/>
          <w:szCs w:val="24"/>
        </w:rPr>
      </w:pPr>
    </w:p>
    <w:p w:rsidR="00507EBD" w:rsidRPr="00C074BB" w:rsidRDefault="00507EBD" w:rsidP="00A56CF1">
      <w:pPr>
        <w:ind w:left="3200" w:right="60"/>
        <w:rPr>
          <w:rFonts w:ascii="Arial" w:eastAsia="Times New Roman" w:hAnsi="Arial" w:cs="Arial"/>
          <w:b/>
          <w:color w:val="auto"/>
        </w:rPr>
      </w:pPr>
      <w:r w:rsidRPr="00C074BB">
        <w:rPr>
          <w:rFonts w:ascii="Arial" w:eastAsia="Times New Roman" w:hAnsi="Arial" w:cs="Arial"/>
          <w:b/>
          <w:bCs/>
          <w:color w:val="auto"/>
          <w:u w:val="single"/>
        </w:rPr>
        <w:t>Регламент соревнований:</w:t>
      </w:r>
    </w:p>
    <w:p w:rsidR="001F7B6E" w:rsidRPr="00C074BB" w:rsidRDefault="009D49EB" w:rsidP="004D0E64">
      <w:pPr>
        <w:tabs>
          <w:tab w:val="left" w:pos="648"/>
        </w:tabs>
        <w:ind w:right="60"/>
        <w:jc w:val="both"/>
        <w:rPr>
          <w:rFonts w:ascii="Arial" w:eastAsia="Times New Roman" w:hAnsi="Arial" w:cs="Arial"/>
          <w:bCs/>
          <w:color w:val="auto"/>
          <w:lang w:val="ru-RU"/>
        </w:rPr>
      </w:pPr>
      <w:r w:rsidRPr="00C074BB">
        <w:rPr>
          <w:rFonts w:ascii="Arial" w:eastAsia="Times New Roman" w:hAnsi="Arial" w:cs="Arial"/>
          <w:b/>
          <w:bCs/>
          <w:color w:val="auto"/>
          <w:lang w:val="ru-RU"/>
        </w:rPr>
        <w:t>27</w:t>
      </w:r>
      <w:r w:rsidR="00422839" w:rsidRPr="00C074BB">
        <w:rPr>
          <w:rFonts w:ascii="Arial" w:eastAsia="Times New Roman" w:hAnsi="Arial" w:cs="Arial"/>
          <w:b/>
          <w:bCs/>
          <w:color w:val="auto"/>
          <w:lang w:val="ru-RU"/>
        </w:rPr>
        <w:t xml:space="preserve"> </w:t>
      </w:r>
      <w:r w:rsidR="007A553B" w:rsidRPr="00C074BB">
        <w:rPr>
          <w:rFonts w:ascii="Arial" w:eastAsia="Times New Roman" w:hAnsi="Arial" w:cs="Arial"/>
          <w:b/>
          <w:bCs/>
          <w:color w:val="auto"/>
        </w:rPr>
        <w:t>октября</w:t>
      </w:r>
      <w:r w:rsidRPr="00C074BB">
        <w:rPr>
          <w:rFonts w:ascii="Arial" w:eastAsia="Times New Roman" w:hAnsi="Arial" w:cs="Arial"/>
          <w:b/>
          <w:bCs/>
          <w:color w:val="auto"/>
          <w:lang w:val="ru-RU"/>
        </w:rPr>
        <w:t xml:space="preserve"> 2021г.</w:t>
      </w:r>
    </w:p>
    <w:p w:rsidR="00507EBD" w:rsidRPr="00C074BB" w:rsidRDefault="00EF7079" w:rsidP="004D0E64">
      <w:pPr>
        <w:tabs>
          <w:tab w:val="left" w:pos="648"/>
        </w:tabs>
        <w:ind w:right="60"/>
        <w:jc w:val="both"/>
        <w:rPr>
          <w:rFonts w:ascii="Arial" w:eastAsia="Times New Roman" w:hAnsi="Arial" w:cs="Arial"/>
          <w:color w:val="auto"/>
        </w:rPr>
      </w:pPr>
      <w:r>
        <w:rPr>
          <w:rFonts w:ascii="Arial" w:eastAsia="Times New Roman" w:hAnsi="Arial" w:cs="Arial"/>
          <w:color w:val="auto"/>
          <w:lang w:val="ru-RU"/>
        </w:rPr>
        <w:t>08</w:t>
      </w:r>
      <w:r>
        <w:rPr>
          <w:rFonts w:ascii="Arial" w:eastAsia="Times New Roman" w:hAnsi="Arial" w:cs="Arial"/>
          <w:color w:val="auto"/>
        </w:rPr>
        <w:t>.00-</w:t>
      </w:r>
      <w:r w:rsidR="009D49EB" w:rsidRPr="00C074BB">
        <w:rPr>
          <w:rFonts w:ascii="Arial" w:eastAsia="Times New Roman" w:hAnsi="Arial" w:cs="Arial"/>
          <w:color w:val="auto"/>
          <w:lang w:val="ru-RU"/>
        </w:rPr>
        <w:t>0</w:t>
      </w:r>
      <w:r w:rsidRPr="00EF7079">
        <w:rPr>
          <w:rFonts w:ascii="Arial" w:eastAsia="Times New Roman" w:hAnsi="Arial" w:cs="Arial"/>
          <w:color w:val="auto"/>
          <w:lang w:val="ru-RU"/>
        </w:rPr>
        <w:t>9</w:t>
      </w:r>
      <w:r w:rsidR="007A553B" w:rsidRPr="00C074BB">
        <w:rPr>
          <w:rFonts w:ascii="Arial" w:eastAsia="Times New Roman" w:hAnsi="Arial" w:cs="Arial"/>
          <w:color w:val="auto"/>
        </w:rPr>
        <w:t xml:space="preserve">.00 - </w:t>
      </w:r>
      <w:r w:rsidR="00507EBD" w:rsidRPr="00C074BB">
        <w:rPr>
          <w:rFonts w:ascii="Arial" w:eastAsia="Times New Roman" w:hAnsi="Arial" w:cs="Arial"/>
          <w:color w:val="auto"/>
        </w:rPr>
        <w:t>мандатная комиссия;</w:t>
      </w:r>
      <w:r w:rsidR="00A56E1A" w:rsidRPr="00C074BB">
        <w:rPr>
          <w:rFonts w:ascii="Arial" w:eastAsia="Times New Roman" w:hAnsi="Arial" w:cs="Arial"/>
          <w:color w:val="auto"/>
        </w:rPr>
        <w:t xml:space="preserve"> </w:t>
      </w:r>
      <w:r w:rsidR="00433AAC" w:rsidRPr="00C074BB">
        <w:rPr>
          <w:rFonts w:ascii="Arial" w:eastAsia="Times New Roman" w:hAnsi="Arial" w:cs="Arial"/>
          <w:color w:val="auto"/>
        </w:rPr>
        <w:t>совещание судей</w:t>
      </w:r>
      <w:r w:rsidR="00507EBD" w:rsidRPr="00C074BB">
        <w:rPr>
          <w:rFonts w:ascii="Arial" w:eastAsia="Times New Roman" w:hAnsi="Arial" w:cs="Arial"/>
          <w:color w:val="auto"/>
        </w:rPr>
        <w:t>, жеребьевка;</w:t>
      </w:r>
    </w:p>
    <w:p w:rsidR="00735339" w:rsidRPr="00C074BB" w:rsidRDefault="009D49EB" w:rsidP="004D0E64">
      <w:pPr>
        <w:tabs>
          <w:tab w:val="left" w:pos="648"/>
        </w:tabs>
        <w:ind w:right="60"/>
        <w:jc w:val="both"/>
        <w:rPr>
          <w:rFonts w:ascii="Arial" w:eastAsia="Times New Roman" w:hAnsi="Arial" w:cs="Arial"/>
          <w:color w:val="auto"/>
          <w:lang w:val="ru-RU"/>
        </w:rPr>
      </w:pPr>
      <w:r w:rsidRPr="00C074BB">
        <w:rPr>
          <w:rFonts w:ascii="Arial" w:eastAsia="Times New Roman" w:hAnsi="Arial" w:cs="Arial"/>
          <w:color w:val="auto"/>
          <w:lang w:val="ru-RU"/>
        </w:rPr>
        <w:t>0</w:t>
      </w:r>
      <w:r w:rsidR="00EF7079" w:rsidRPr="00EF7079">
        <w:rPr>
          <w:rFonts w:ascii="Arial" w:eastAsia="Times New Roman" w:hAnsi="Arial" w:cs="Arial"/>
          <w:color w:val="auto"/>
          <w:lang w:val="ru-RU"/>
        </w:rPr>
        <w:t>9</w:t>
      </w:r>
      <w:r w:rsidR="0031207A" w:rsidRPr="00C074BB">
        <w:rPr>
          <w:rFonts w:ascii="Arial" w:eastAsia="Times New Roman" w:hAnsi="Arial" w:cs="Arial"/>
          <w:color w:val="auto"/>
        </w:rPr>
        <w:t xml:space="preserve">.00 – </w:t>
      </w:r>
      <w:r w:rsidRPr="00C074BB">
        <w:rPr>
          <w:rFonts w:ascii="Arial" w:eastAsia="Times New Roman" w:hAnsi="Arial" w:cs="Arial"/>
          <w:color w:val="auto"/>
          <w:lang w:val="ru-RU"/>
        </w:rPr>
        <w:t>произвольная программа</w:t>
      </w:r>
      <w:r w:rsidRPr="00C074BB">
        <w:rPr>
          <w:rFonts w:ascii="Arial" w:eastAsia="Times New Roman" w:hAnsi="Arial" w:cs="Arial"/>
          <w:color w:val="auto"/>
        </w:rPr>
        <w:t xml:space="preserve"> </w:t>
      </w:r>
      <w:r w:rsidR="0031207A" w:rsidRPr="00C074BB">
        <w:rPr>
          <w:rFonts w:ascii="Arial" w:eastAsia="Times New Roman" w:hAnsi="Arial" w:cs="Arial"/>
          <w:color w:val="auto"/>
        </w:rPr>
        <w:t>по III</w:t>
      </w:r>
      <w:r w:rsidRPr="00C074BB">
        <w:rPr>
          <w:rFonts w:ascii="Arial" w:eastAsia="Times New Roman" w:hAnsi="Arial" w:cs="Arial"/>
          <w:color w:val="auto"/>
          <w:lang w:val="ru-RU"/>
        </w:rPr>
        <w:t xml:space="preserve">, </w:t>
      </w:r>
      <w:r w:rsidR="0031207A" w:rsidRPr="00C074BB">
        <w:rPr>
          <w:rFonts w:ascii="Arial" w:eastAsia="Times New Roman" w:hAnsi="Arial" w:cs="Arial"/>
          <w:color w:val="auto"/>
        </w:rPr>
        <w:t xml:space="preserve"> </w:t>
      </w:r>
      <w:r w:rsidRPr="00C074BB">
        <w:rPr>
          <w:rFonts w:ascii="Arial" w:eastAsia="Times New Roman" w:hAnsi="Arial" w:cs="Arial"/>
          <w:color w:val="auto"/>
        </w:rPr>
        <w:t>II</w:t>
      </w:r>
      <w:r w:rsidRPr="00C074BB">
        <w:rPr>
          <w:rFonts w:ascii="Arial" w:eastAsia="Times New Roman" w:hAnsi="Arial" w:cs="Arial"/>
          <w:color w:val="auto"/>
          <w:lang w:val="ru-RU"/>
        </w:rPr>
        <w:t xml:space="preserve">, </w:t>
      </w:r>
      <w:r w:rsidRPr="00C074BB">
        <w:rPr>
          <w:rFonts w:ascii="Arial" w:eastAsia="Times New Roman" w:hAnsi="Arial" w:cs="Arial"/>
          <w:color w:val="auto"/>
        </w:rPr>
        <w:t>юношеским разрядам</w:t>
      </w:r>
      <w:r w:rsidR="008036C1" w:rsidRPr="00C074BB">
        <w:rPr>
          <w:rFonts w:ascii="Arial" w:eastAsia="Times New Roman" w:hAnsi="Arial" w:cs="Arial"/>
          <w:color w:val="auto"/>
          <w:lang w:val="ru-RU"/>
        </w:rPr>
        <w:t>;</w:t>
      </w:r>
    </w:p>
    <w:p w:rsidR="009D49EB" w:rsidRPr="00C074BB" w:rsidRDefault="00EF7079" w:rsidP="009D49EB">
      <w:pPr>
        <w:tabs>
          <w:tab w:val="left" w:pos="648"/>
        </w:tabs>
        <w:ind w:right="60"/>
        <w:jc w:val="both"/>
        <w:rPr>
          <w:rFonts w:ascii="Arial" w:eastAsia="Times New Roman" w:hAnsi="Arial" w:cs="Arial"/>
          <w:color w:val="auto"/>
          <w:lang w:val="ru-RU"/>
        </w:rPr>
      </w:pPr>
      <w:r>
        <w:rPr>
          <w:rFonts w:ascii="Arial" w:eastAsia="Times New Roman" w:hAnsi="Arial" w:cs="Arial"/>
          <w:color w:val="auto"/>
          <w:lang w:val="ru-RU"/>
        </w:rPr>
        <w:t>12.3</w:t>
      </w:r>
      <w:r w:rsidR="009D49EB" w:rsidRPr="00C074BB">
        <w:rPr>
          <w:rFonts w:ascii="Arial" w:eastAsia="Times New Roman" w:hAnsi="Arial" w:cs="Arial"/>
          <w:color w:val="auto"/>
          <w:lang w:val="ru-RU"/>
        </w:rPr>
        <w:t xml:space="preserve">0 – </w:t>
      </w:r>
      <w:r w:rsidR="008036C1" w:rsidRPr="00C074BB">
        <w:rPr>
          <w:rFonts w:ascii="Arial" w:eastAsia="Times New Roman" w:hAnsi="Arial" w:cs="Arial"/>
          <w:color w:val="auto"/>
          <w:lang w:val="ru-RU"/>
        </w:rPr>
        <w:t xml:space="preserve">короткая </w:t>
      </w:r>
      <w:r w:rsidR="009D49EB" w:rsidRPr="00C074BB">
        <w:rPr>
          <w:rFonts w:ascii="Arial" w:eastAsia="Times New Roman" w:hAnsi="Arial" w:cs="Arial"/>
          <w:color w:val="auto"/>
          <w:lang w:val="ru-RU"/>
        </w:rPr>
        <w:t>программа</w:t>
      </w:r>
      <w:r w:rsidR="009D49EB" w:rsidRPr="00C074BB">
        <w:rPr>
          <w:rFonts w:ascii="Arial" w:eastAsia="Times New Roman" w:hAnsi="Arial" w:cs="Arial"/>
          <w:color w:val="auto"/>
        </w:rPr>
        <w:t xml:space="preserve"> по </w:t>
      </w:r>
      <w:r w:rsidR="008036C1" w:rsidRPr="00C074BB">
        <w:rPr>
          <w:rFonts w:ascii="Arial" w:eastAsia="Times New Roman" w:hAnsi="Arial" w:cs="Arial"/>
          <w:color w:val="auto"/>
        </w:rPr>
        <w:t>I</w:t>
      </w:r>
      <w:r>
        <w:rPr>
          <w:rFonts w:ascii="Arial" w:eastAsia="Times New Roman" w:hAnsi="Arial" w:cs="Arial"/>
          <w:color w:val="auto"/>
          <w:lang w:val="ru-RU"/>
        </w:rPr>
        <w:t xml:space="preserve">, </w:t>
      </w:r>
      <w:r>
        <w:rPr>
          <w:rFonts w:ascii="Arial" w:eastAsia="Times New Roman" w:hAnsi="Arial" w:cs="Arial"/>
          <w:color w:val="auto"/>
          <w:lang w:val="en-US"/>
        </w:rPr>
        <w:t>II</w:t>
      </w:r>
      <w:r w:rsidR="008036C1" w:rsidRPr="00C074BB">
        <w:rPr>
          <w:rFonts w:ascii="Arial" w:eastAsia="Times New Roman" w:hAnsi="Arial" w:cs="Arial"/>
          <w:color w:val="auto"/>
          <w:lang w:val="ru-RU"/>
        </w:rPr>
        <w:t xml:space="preserve"> спортивным </w:t>
      </w:r>
      <w:r w:rsidR="009D49EB" w:rsidRPr="00C074BB">
        <w:rPr>
          <w:rFonts w:ascii="Arial" w:eastAsia="Times New Roman" w:hAnsi="Arial" w:cs="Arial"/>
          <w:color w:val="auto"/>
        </w:rPr>
        <w:t>разрядам,</w:t>
      </w:r>
      <w:r w:rsidR="008036C1" w:rsidRPr="00C074BB">
        <w:rPr>
          <w:rFonts w:ascii="Arial" w:eastAsia="Times New Roman" w:hAnsi="Arial" w:cs="Arial"/>
          <w:color w:val="auto"/>
          <w:lang w:val="ru-RU"/>
        </w:rPr>
        <w:t xml:space="preserve"> КМС, МС;</w:t>
      </w:r>
    </w:p>
    <w:p w:rsidR="00244E77" w:rsidRPr="00C074BB" w:rsidRDefault="00244E77" w:rsidP="004D0E64">
      <w:pPr>
        <w:tabs>
          <w:tab w:val="left" w:pos="648"/>
        </w:tabs>
        <w:ind w:right="60"/>
        <w:jc w:val="both"/>
        <w:rPr>
          <w:rFonts w:ascii="Arial" w:eastAsia="Times New Roman" w:hAnsi="Arial" w:cs="Arial"/>
          <w:color w:val="auto"/>
          <w:lang w:val="ru-RU"/>
        </w:rPr>
      </w:pPr>
    </w:p>
    <w:p w:rsidR="008036C1" w:rsidRPr="00C074BB" w:rsidRDefault="008036C1" w:rsidP="008036C1">
      <w:pPr>
        <w:tabs>
          <w:tab w:val="left" w:pos="648"/>
        </w:tabs>
        <w:ind w:right="60"/>
        <w:jc w:val="both"/>
        <w:rPr>
          <w:rFonts w:ascii="Arial" w:eastAsia="Times New Roman" w:hAnsi="Arial" w:cs="Arial"/>
          <w:bCs/>
          <w:color w:val="auto"/>
          <w:lang w:val="ru-RU"/>
        </w:rPr>
      </w:pPr>
      <w:r w:rsidRPr="00C074BB">
        <w:rPr>
          <w:rFonts w:ascii="Arial" w:eastAsia="Times New Roman" w:hAnsi="Arial" w:cs="Arial"/>
          <w:b/>
          <w:bCs/>
          <w:color w:val="auto"/>
          <w:lang w:val="ru-RU"/>
        </w:rPr>
        <w:t xml:space="preserve">28 </w:t>
      </w:r>
      <w:r w:rsidRPr="00C074BB">
        <w:rPr>
          <w:rFonts w:ascii="Arial" w:eastAsia="Times New Roman" w:hAnsi="Arial" w:cs="Arial"/>
          <w:b/>
          <w:bCs/>
          <w:color w:val="auto"/>
        </w:rPr>
        <w:t>октября</w:t>
      </w:r>
      <w:r w:rsidRPr="00C074BB">
        <w:rPr>
          <w:rFonts w:ascii="Arial" w:eastAsia="Times New Roman" w:hAnsi="Arial" w:cs="Arial"/>
          <w:b/>
          <w:bCs/>
          <w:color w:val="auto"/>
          <w:lang w:val="ru-RU"/>
        </w:rPr>
        <w:t xml:space="preserve"> 2021г.</w:t>
      </w:r>
    </w:p>
    <w:p w:rsidR="008036C1" w:rsidRPr="00C074BB" w:rsidRDefault="008036C1" w:rsidP="008036C1">
      <w:pPr>
        <w:tabs>
          <w:tab w:val="left" w:pos="648"/>
        </w:tabs>
        <w:ind w:right="60"/>
        <w:jc w:val="both"/>
        <w:rPr>
          <w:rFonts w:ascii="Arial" w:eastAsia="Times New Roman" w:hAnsi="Arial" w:cs="Arial"/>
          <w:color w:val="auto"/>
          <w:lang w:val="ru-RU"/>
        </w:rPr>
      </w:pPr>
      <w:r w:rsidRPr="00C074BB">
        <w:rPr>
          <w:rFonts w:ascii="Arial" w:eastAsia="Times New Roman" w:hAnsi="Arial" w:cs="Arial"/>
          <w:color w:val="auto"/>
        </w:rPr>
        <w:t xml:space="preserve">09.00 – </w:t>
      </w:r>
      <w:r w:rsidRPr="00C074BB">
        <w:rPr>
          <w:rFonts w:ascii="Arial" w:eastAsia="Times New Roman" w:hAnsi="Arial" w:cs="Arial"/>
          <w:color w:val="auto"/>
          <w:lang w:val="ru-RU"/>
        </w:rPr>
        <w:t>произвольная программа</w:t>
      </w:r>
      <w:r w:rsidRPr="00C074BB">
        <w:rPr>
          <w:rFonts w:ascii="Arial" w:eastAsia="Times New Roman" w:hAnsi="Arial" w:cs="Arial"/>
          <w:color w:val="auto"/>
        </w:rPr>
        <w:t xml:space="preserve"> по I</w:t>
      </w:r>
      <w:r w:rsidRPr="00C074BB">
        <w:rPr>
          <w:rFonts w:ascii="Arial" w:eastAsia="Times New Roman" w:hAnsi="Arial" w:cs="Arial"/>
          <w:color w:val="auto"/>
          <w:lang w:val="ru-RU"/>
        </w:rPr>
        <w:t xml:space="preserve">, </w:t>
      </w:r>
      <w:r w:rsidRPr="00C074BB">
        <w:rPr>
          <w:rFonts w:ascii="Arial" w:eastAsia="Times New Roman" w:hAnsi="Arial" w:cs="Arial"/>
          <w:color w:val="auto"/>
        </w:rPr>
        <w:t>юношескому разряду</w:t>
      </w:r>
      <w:r w:rsidRPr="00C074BB">
        <w:rPr>
          <w:rFonts w:ascii="Arial" w:eastAsia="Times New Roman" w:hAnsi="Arial" w:cs="Arial"/>
          <w:color w:val="auto"/>
          <w:lang w:val="ru-RU"/>
        </w:rPr>
        <w:t>,</w:t>
      </w:r>
      <w:r w:rsidRPr="00C074BB">
        <w:rPr>
          <w:rFonts w:ascii="Arial" w:eastAsia="Times New Roman" w:hAnsi="Arial" w:cs="Arial"/>
          <w:color w:val="auto"/>
        </w:rPr>
        <w:t xml:space="preserve"> III</w:t>
      </w:r>
      <w:r w:rsidRPr="00C074BB">
        <w:rPr>
          <w:rFonts w:ascii="Arial" w:eastAsia="Times New Roman" w:hAnsi="Arial" w:cs="Arial"/>
          <w:color w:val="auto"/>
          <w:lang w:val="ru-RU"/>
        </w:rPr>
        <w:t xml:space="preserve">, </w:t>
      </w:r>
      <w:r w:rsidRPr="00C074BB">
        <w:rPr>
          <w:rFonts w:ascii="Arial" w:eastAsia="Times New Roman" w:hAnsi="Arial" w:cs="Arial"/>
          <w:color w:val="auto"/>
        </w:rPr>
        <w:t xml:space="preserve"> II</w:t>
      </w:r>
      <w:r w:rsidRPr="00C074BB">
        <w:rPr>
          <w:rFonts w:ascii="Arial" w:eastAsia="Times New Roman" w:hAnsi="Arial" w:cs="Arial"/>
          <w:color w:val="auto"/>
          <w:lang w:val="ru-RU"/>
        </w:rPr>
        <w:t xml:space="preserve">, </w:t>
      </w:r>
      <w:r w:rsidRPr="00C074BB">
        <w:rPr>
          <w:rFonts w:ascii="Arial" w:eastAsia="Times New Roman" w:hAnsi="Arial" w:cs="Arial"/>
          <w:color w:val="auto"/>
        </w:rPr>
        <w:t>I</w:t>
      </w:r>
      <w:r w:rsidRPr="00C074BB">
        <w:rPr>
          <w:rFonts w:ascii="Arial" w:eastAsia="Times New Roman" w:hAnsi="Arial" w:cs="Arial"/>
          <w:color w:val="auto"/>
          <w:lang w:val="ru-RU"/>
        </w:rPr>
        <w:t xml:space="preserve"> спортивным </w:t>
      </w:r>
      <w:r w:rsidRPr="00C074BB">
        <w:rPr>
          <w:rFonts w:ascii="Arial" w:eastAsia="Times New Roman" w:hAnsi="Arial" w:cs="Arial"/>
          <w:color w:val="auto"/>
        </w:rPr>
        <w:t>разрядам,</w:t>
      </w:r>
      <w:r w:rsidRPr="00C074BB">
        <w:rPr>
          <w:rFonts w:ascii="Arial" w:eastAsia="Times New Roman" w:hAnsi="Arial" w:cs="Arial"/>
          <w:color w:val="auto"/>
          <w:lang w:val="ru-RU"/>
        </w:rPr>
        <w:t xml:space="preserve"> КМС, МС.</w:t>
      </w:r>
    </w:p>
    <w:p w:rsidR="00A56E1A" w:rsidRPr="00C074BB" w:rsidRDefault="00A56E1A" w:rsidP="00A56CF1">
      <w:pPr>
        <w:tabs>
          <w:tab w:val="left" w:pos="648"/>
        </w:tabs>
        <w:ind w:left="360" w:right="60"/>
        <w:rPr>
          <w:rFonts w:ascii="Arial" w:eastAsia="Times New Roman" w:hAnsi="Arial" w:cs="Arial"/>
          <w:b/>
          <w:bCs/>
          <w:color w:val="auto"/>
          <w:lang w:val="ru-RU"/>
        </w:rPr>
      </w:pPr>
    </w:p>
    <w:p w:rsidR="00CB7B85" w:rsidRPr="00C074BB" w:rsidRDefault="006376D1" w:rsidP="0030146B">
      <w:pPr>
        <w:pStyle w:val="a6"/>
        <w:ind w:left="380" w:right="60"/>
        <w:jc w:val="center"/>
        <w:rPr>
          <w:rFonts w:ascii="Arial" w:eastAsia="Times New Roman" w:hAnsi="Arial" w:cs="Arial"/>
          <w:b/>
          <w:bCs/>
          <w:color w:val="auto"/>
          <w:lang w:val="ru-RU"/>
        </w:rPr>
      </w:pPr>
      <w:r w:rsidRPr="00C074BB">
        <w:rPr>
          <w:rFonts w:ascii="Arial" w:eastAsia="Times New Roman" w:hAnsi="Arial" w:cs="Arial"/>
          <w:b/>
          <w:bCs/>
          <w:color w:val="auto"/>
          <w:lang w:val="ru-RU"/>
        </w:rPr>
        <w:t xml:space="preserve">6. </w:t>
      </w:r>
      <w:r w:rsidR="00507EBD" w:rsidRPr="00C074BB">
        <w:rPr>
          <w:rFonts w:ascii="Arial" w:eastAsia="Times New Roman" w:hAnsi="Arial" w:cs="Arial"/>
          <w:b/>
          <w:bCs/>
          <w:color w:val="auto"/>
        </w:rPr>
        <w:t>Требования к участникам</w:t>
      </w:r>
      <w:r w:rsidR="002451DB" w:rsidRPr="00C074BB">
        <w:rPr>
          <w:rFonts w:ascii="Arial" w:eastAsia="Times New Roman" w:hAnsi="Arial" w:cs="Arial"/>
          <w:b/>
          <w:bCs/>
          <w:color w:val="auto"/>
        </w:rPr>
        <w:t xml:space="preserve"> соревнований и условия допуска</w:t>
      </w:r>
    </w:p>
    <w:p w:rsidR="00507EBD" w:rsidRPr="00C074BB" w:rsidRDefault="006376D1" w:rsidP="006376D1">
      <w:pPr>
        <w:tabs>
          <w:tab w:val="left" w:pos="433"/>
        </w:tabs>
        <w:ind w:left="20" w:right="60"/>
        <w:jc w:val="both"/>
        <w:rPr>
          <w:rFonts w:ascii="Arial" w:eastAsia="Times New Roman" w:hAnsi="Arial" w:cs="Arial"/>
          <w:color w:val="auto"/>
        </w:rPr>
      </w:pPr>
      <w:r w:rsidRPr="00C074BB">
        <w:rPr>
          <w:rFonts w:ascii="Arial" w:eastAsia="Times New Roman" w:hAnsi="Arial" w:cs="Arial"/>
          <w:b/>
          <w:color w:val="auto"/>
          <w:lang w:val="ru-RU"/>
        </w:rPr>
        <w:t>6.1.</w:t>
      </w:r>
      <w:r w:rsidR="007B13FB" w:rsidRPr="00C074BB">
        <w:rPr>
          <w:rFonts w:ascii="Arial" w:eastAsia="Times New Roman" w:hAnsi="Arial" w:cs="Arial"/>
          <w:color w:val="auto"/>
        </w:rPr>
        <w:t xml:space="preserve"> </w:t>
      </w:r>
      <w:r w:rsidR="00507EBD" w:rsidRPr="00C074BB">
        <w:rPr>
          <w:rFonts w:ascii="Arial" w:eastAsia="Times New Roman" w:hAnsi="Arial" w:cs="Arial"/>
          <w:color w:val="auto"/>
        </w:rPr>
        <w:t>К участию в соревнованиях допускаются спортсмены</w:t>
      </w:r>
      <w:r w:rsidR="008036C1" w:rsidRPr="00C074BB">
        <w:rPr>
          <w:rFonts w:ascii="Arial" w:eastAsia="Times New Roman" w:hAnsi="Arial" w:cs="Arial"/>
          <w:color w:val="auto"/>
          <w:lang w:val="ru-RU"/>
        </w:rPr>
        <w:t xml:space="preserve"> города Тюмени</w:t>
      </w:r>
      <w:r w:rsidR="00507EBD" w:rsidRPr="00C074BB">
        <w:rPr>
          <w:rFonts w:ascii="Arial" w:eastAsia="Times New Roman" w:hAnsi="Arial" w:cs="Arial"/>
          <w:color w:val="auto"/>
        </w:rPr>
        <w:t>, имеющие допуск врача и соответственную подготовку</w:t>
      </w:r>
      <w:r w:rsidR="00A56E1A" w:rsidRPr="00C074BB">
        <w:rPr>
          <w:rFonts w:ascii="Arial" w:eastAsia="Times New Roman" w:hAnsi="Arial" w:cs="Arial"/>
          <w:color w:val="auto"/>
        </w:rPr>
        <w:t xml:space="preserve"> по следующим разрядам</w:t>
      </w:r>
      <w:r w:rsidR="00507EBD" w:rsidRPr="00C074BB">
        <w:rPr>
          <w:rFonts w:ascii="Arial" w:eastAsia="Times New Roman" w:hAnsi="Arial" w:cs="Arial"/>
          <w:color w:val="auto"/>
        </w:rPr>
        <w:t>:</w:t>
      </w:r>
    </w:p>
    <w:p w:rsidR="008036C1" w:rsidRPr="00C074BB" w:rsidRDefault="008036C1" w:rsidP="008036C1">
      <w:pPr>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3-й юношеский разряд, (мальчики, девочки 6-12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2-й юношеский разряд (мальчики, девочки 6-12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1-й юношеский разряд (мальчики, девочки 6-12 лет);</w:t>
      </w:r>
    </w:p>
    <w:p w:rsidR="008036C1" w:rsidRPr="00C074BB" w:rsidRDefault="008036C1" w:rsidP="008036C1">
      <w:pPr>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3-й спортивный разряд (мальчики, девочки 6-12 лет; юноши, девушки 11-17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2-й спортивный разряд (мальчики, девочки 6-12 лет; юноши, девушки 11-17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1-й спортивный разряд (мальчики, девочки 9-12 лет; юноши, девушки 11-17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КМС (юниоры, юниорки 13-19 лет; юноши, девушки 11-17 лет).</w:t>
      </w:r>
    </w:p>
    <w:p w:rsidR="008036C1" w:rsidRPr="00C074BB" w:rsidRDefault="008036C1" w:rsidP="008036C1">
      <w:pPr>
        <w:jc w:val="both"/>
        <w:rPr>
          <w:rFonts w:ascii="Arial" w:eastAsia="Times New Roman" w:hAnsi="Arial" w:cs="Arial"/>
          <w:color w:val="auto"/>
        </w:rPr>
      </w:pPr>
      <w:r w:rsidRPr="00C074BB">
        <w:rPr>
          <w:rFonts w:ascii="Arial" w:eastAsia="Times New Roman" w:hAnsi="Arial" w:cs="Arial"/>
          <w:color w:val="auto"/>
        </w:rPr>
        <w:t>- МС (мужчины, женщины 14 лет и старше).</w:t>
      </w:r>
    </w:p>
    <w:p w:rsidR="00507EBD" w:rsidRPr="00C074BB" w:rsidRDefault="006376D1" w:rsidP="006376D1">
      <w:pPr>
        <w:tabs>
          <w:tab w:val="left" w:pos="0"/>
        </w:tabs>
        <w:ind w:right="60"/>
        <w:jc w:val="both"/>
        <w:rPr>
          <w:rFonts w:ascii="Arial" w:eastAsia="Times New Roman" w:hAnsi="Arial" w:cs="Arial"/>
          <w:color w:val="auto"/>
        </w:rPr>
      </w:pPr>
      <w:r w:rsidRPr="00C074BB">
        <w:rPr>
          <w:rFonts w:ascii="Arial" w:eastAsia="Times New Roman" w:hAnsi="Arial" w:cs="Arial"/>
          <w:b/>
          <w:color w:val="auto"/>
          <w:lang w:val="ru-RU"/>
        </w:rPr>
        <w:t>6.2.</w:t>
      </w:r>
      <w:r w:rsidR="007B13FB" w:rsidRPr="00C074BB">
        <w:rPr>
          <w:rFonts w:ascii="Arial" w:eastAsia="Times New Roman" w:hAnsi="Arial" w:cs="Arial"/>
          <w:color w:val="auto"/>
        </w:rPr>
        <w:t xml:space="preserve"> </w:t>
      </w:r>
      <w:r w:rsidR="000E6959" w:rsidRPr="00C074BB">
        <w:rPr>
          <w:rFonts w:ascii="Arial" w:eastAsia="Times New Roman" w:hAnsi="Arial" w:cs="Arial"/>
          <w:color w:val="auto"/>
        </w:rPr>
        <w:t>От каждой команды к</w:t>
      </w:r>
      <w:r w:rsidR="00507EBD" w:rsidRPr="00C074BB">
        <w:rPr>
          <w:rFonts w:ascii="Arial" w:eastAsia="Times New Roman" w:hAnsi="Arial" w:cs="Arial"/>
          <w:color w:val="auto"/>
        </w:rPr>
        <w:t xml:space="preserve"> соревнованиям допускаются по 2 юноши и 2 девушки в каждом разряде</w:t>
      </w:r>
      <w:r w:rsidR="00433AAC" w:rsidRPr="00C074BB">
        <w:rPr>
          <w:rFonts w:ascii="Arial" w:eastAsia="Times New Roman" w:hAnsi="Arial" w:cs="Arial"/>
          <w:color w:val="auto"/>
          <w:lang w:val="ru-RU"/>
        </w:rPr>
        <w:t>, кроме команды, заявленной организаторами соревнований</w:t>
      </w:r>
      <w:r w:rsidR="00507EBD" w:rsidRPr="00C074BB">
        <w:rPr>
          <w:rFonts w:ascii="Arial" w:eastAsia="Times New Roman" w:hAnsi="Arial" w:cs="Arial"/>
          <w:color w:val="auto"/>
        </w:rPr>
        <w:t>.</w:t>
      </w:r>
    </w:p>
    <w:p w:rsidR="00507EBD" w:rsidRPr="00C074BB" w:rsidRDefault="006376D1" w:rsidP="00EB57C4">
      <w:pPr>
        <w:pStyle w:val="a6"/>
        <w:numPr>
          <w:ilvl w:val="1"/>
          <w:numId w:val="13"/>
        </w:numPr>
        <w:ind w:left="0" w:right="60" w:firstLine="0"/>
        <w:jc w:val="both"/>
        <w:rPr>
          <w:rFonts w:ascii="Arial" w:eastAsia="Times New Roman" w:hAnsi="Arial" w:cs="Arial"/>
          <w:color w:val="auto"/>
        </w:rPr>
      </w:pPr>
      <w:r w:rsidRPr="00C074BB">
        <w:rPr>
          <w:rFonts w:ascii="Arial" w:eastAsia="Times New Roman" w:hAnsi="Arial" w:cs="Arial"/>
          <w:b/>
          <w:color w:val="auto"/>
          <w:lang w:val="ru-RU"/>
        </w:rPr>
        <w:t xml:space="preserve"> </w:t>
      </w:r>
      <w:r w:rsidR="00507EBD" w:rsidRPr="00C074BB">
        <w:rPr>
          <w:rFonts w:ascii="Arial" w:eastAsia="Times New Roman" w:hAnsi="Arial" w:cs="Arial"/>
          <w:b/>
          <w:color w:val="auto"/>
        </w:rPr>
        <w:t>Обязательным требованием является предоставление судьи от каждой команды</w:t>
      </w:r>
      <w:r w:rsidRPr="00C074BB">
        <w:rPr>
          <w:rFonts w:ascii="Arial" w:eastAsia="Times New Roman" w:hAnsi="Arial" w:cs="Arial"/>
          <w:b/>
          <w:color w:val="auto"/>
          <w:lang w:val="ru-RU"/>
        </w:rPr>
        <w:t>.</w:t>
      </w:r>
      <w:r w:rsidRPr="00C074BB">
        <w:rPr>
          <w:rFonts w:ascii="Arial" w:eastAsia="Times New Roman" w:hAnsi="Arial" w:cs="Arial"/>
          <w:color w:val="auto"/>
          <w:lang w:val="ru-RU"/>
        </w:rPr>
        <w:t xml:space="preserve"> </w:t>
      </w:r>
      <w:r w:rsidR="00507EBD" w:rsidRPr="00C074BB">
        <w:rPr>
          <w:rFonts w:ascii="Arial" w:eastAsia="Times New Roman" w:hAnsi="Arial" w:cs="Arial"/>
          <w:color w:val="auto"/>
        </w:rPr>
        <w:t xml:space="preserve">Фамилия судьи указывается отдельным пунктом </w:t>
      </w:r>
      <w:r w:rsidR="000E6959" w:rsidRPr="00C074BB">
        <w:rPr>
          <w:rFonts w:ascii="Arial" w:eastAsia="Times New Roman" w:hAnsi="Arial" w:cs="Arial"/>
          <w:color w:val="auto"/>
        </w:rPr>
        <w:t>в</w:t>
      </w:r>
      <w:r w:rsidR="00507EBD" w:rsidRPr="00C074BB">
        <w:rPr>
          <w:rFonts w:ascii="Arial" w:eastAsia="Times New Roman" w:hAnsi="Arial" w:cs="Arial"/>
          <w:color w:val="auto"/>
        </w:rPr>
        <w:t xml:space="preserve"> заявке. Судьи должны иметь при себе документ о присвоении судейской категории.</w:t>
      </w:r>
    </w:p>
    <w:p w:rsidR="00EA2113" w:rsidRPr="00C074BB" w:rsidRDefault="00EA2113" w:rsidP="00EA2113">
      <w:pPr>
        <w:tabs>
          <w:tab w:val="left" w:pos="524"/>
        </w:tabs>
        <w:ind w:left="20" w:right="60"/>
        <w:jc w:val="both"/>
        <w:rPr>
          <w:rFonts w:ascii="Arial" w:eastAsia="Times New Roman" w:hAnsi="Arial" w:cs="Arial"/>
          <w:color w:val="auto"/>
        </w:rPr>
      </w:pPr>
    </w:p>
    <w:p w:rsidR="00CB7B85" w:rsidRPr="00C074BB" w:rsidRDefault="002451DB" w:rsidP="0030146B">
      <w:pPr>
        <w:pStyle w:val="a6"/>
        <w:keepNext/>
        <w:keepLines/>
        <w:numPr>
          <w:ilvl w:val="0"/>
          <w:numId w:val="10"/>
        </w:numPr>
        <w:ind w:right="60"/>
        <w:jc w:val="center"/>
        <w:outlineLvl w:val="0"/>
        <w:rPr>
          <w:rFonts w:ascii="Arial" w:eastAsia="Times New Roman" w:hAnsi="Arial" w:cs="Arial"/>
          <w:b/>
          <w:bCs/>
          <w:color w:val="auto"/>
        </w:rPr>
      </w:pPr>
      <w:r w:rsidRPr="00C074BB">
        <w:rPr>
          <w:rFonts w:ascii="Arial" w:eastAsia="Times New Roman" w:hAnsi="Arial" w:cs="Arial"/>
          <w:b/>
          <w:bCs/>
          <w:color w:val="auto"/>
        </w:rPr>
        <w:t>Условия проведения соревнований</w:t>
      </w:r>
    </w:p>
    <w:p w:rsidR="007B13FB" w:rsidRPr="00AA6D83" w:rsidRDefault="007B13FB" w:rsidP="00AA6D83">
      <w:pPr>
        <w:numPr>
          <w:ilvl w:val="0"/>
          <w:numId w:val="6"/>
        </w:numPr>
        <w:tabs>
          <w:tab w:val="left" w:pos="495"/>
        </w:tabs>
        <w:ind w:right="60"/>
        <w:jc w:val="both"/>
        <w:rPr>
          <w:rFonts w:ascii="Arial" w:eastAsia="Times New Roman" w:hAnsi="Arial" w:cs="Arial"/>
          <w:color w:val="auto"/>
          <w:lang w:val="ru-RU"/>
        </w:rPr>
      </w:pPr>
      <w:r w:rsidRPr="00C074BB">
        <w:rPr>
          <w:rFonts w:ascii="Arial" w:eastAsia="Times New Roman" w:hAnsi="Arial" w:cs="Arial"/>
          <w:color w:val="auto"/>
          <w:lang w:val="ru-RU"/>
        </w:rPr>
        <w:t xml:space="preserve">Соревнования проводятся в одиночном катании по судейской системе в соответствии с действующей ЕВСК и </w:t>
      </w:r>
      <w:r w:rsidR="003157CB" w:rsidRPr="00EF7079">
        <w:rPr>
          <w:rFonts w:ascii="Arial" w:eastAsia="Times New Roman" w:hAnsi="Arial" w:cs="Arial"/>
          <w:color w:val="auto"/>
          <w:lang w:val="ru-RU"/>
        </w:rPr>
        <w:t xml:space="preserve">действующими </w:t>
      </w:r>
      <w:r w:rsidRPr="00EF7079">
        <w:rPr>
          <w:rFonts w:ascii="Arial" w:eastAsia="Times New Roman" w:hAnsi="Arial" w:cs="Arial"/>
          <w:color w:val="auto"/>
          <w:lang w:val="ru-RU"/>
        </w:rPr>
        <w:t>правилами</w:t>
      </w:r>
      <w:r w:rsidR="003157CB" w:rsidRPr="00EF7079">
        <w:rPr>
          <w:rFonts w:ascii="Arial" w:eastAsia="Times New Roman" w:hAnsi="Arial" w:cs="Arial"/>
          <w:color w:val="auto"/>
          <w:lang w:val="ru-RU"/>
        </w:rPr>
        <w:t xml:space="preserve"> </w:t>
      </w:r>
      <w:r w:rsidR="00AA6D83" w:rsidRPr="00EF7079">
        <w:rPr>
          <w:rFonts w:ascii="Arial" w:eastAsia="Times New Roman" w:hAnsi="Arial" w:cs="Arial"/>
          <w:color w:val="auto"/>
          <w:lang w:val="ru-RU"/>
        </w:rPr>
        <w:t>вида спорта «фигурное катание на коньках», утвержденными приказом Министерства спорта Российской Федерации от 22 ноября 2018 г. № 958, с изменениями, внесенными приказами Минспорта России (от 9 июля 2020 г. № 501)</w:t>
      </w:r>
      <w:r w:rsidRPr="00EF7079">
        <w:rPr>
          <w:rFonts w:ascii="Arial" w:eastAsia="Times New Roman" w:hAnsi="Arial" w:cs="Arial"/>
          <w:color w:val="auto"/>
          <w:lang w:val="ru-RU"/>
        </w:rPr>
        <w:t>.</w:t>
      </w:r>
    </w:p>
    <w:p w:rsidR="00950466" w:rsidRPr="00C074BB" w:rsidRDefault="00950466" w:rsidP="00A56CF1">
      <w:pPr>
        <w:tabs>
          <w:tab w:val="left" w:pos="447"/>
        </w:tabs>
        <w:ind w:left="20" w:right="60"/>
        <w:jc w:val="both"/>
        <w:rPr>
          <w:rFonts w:ascii="Arial" w:eastAsia="Times New Roman" w:hAnsi="Arial" w:cs="Arial"/>
          <w:color w:val="auto"/>
        </w:rPr>
      </w:pPr>
    </w:p>
    <w:p w:rsidR="00CB7B85" w:rsidRPr="00C074BB" w:rsidRDefault="002451DB" w:rsidP="0030146B">
      <w:pPr>
        <w:pStyle w:val="a6"/>
        <w:keepNext/>
        <w:keepLines/>
        <w:numPr>
          <w:ilvl w:val="0"/>
          <w:numId w:val="10"/>
        </w:numPr>
        <w:ind w:right="60"/>
        <w:jc w:val="center"/>
        <w:outlineLvl w:val="0"/>
        <w:rPr>
          <w:rFonts w:ascii="Arial" w:eastAsia="Times New Roman" w:hAnsi="Arial" w:cs="Arial"/>
          <w:b/>
          <w:bCs/>
          <w:color w:val="auto"/>
        </w:rPr>
      </w:pPr>
      <w:r w:rsidRPr="00C074BB">
        <w:rPr>
          <w:rFonts w:ascii="Arial" w:eastAsia="Times New Roman" w:hAnsi="Arial" w:cs="Arial"/>
          <w:b/>
          <w:bCs/>
          <w:color w:val="auto"/>
        </w:rPr>
        <w:t>Условия подведения итогов</w:t>
      </w:r>
    </w:p>
    <w:p w:rsidR="00507EBD" w:rsidRPr="00C074BB" w:rsidRDefault="00507EBD" w:rsidP="00A56CF1">
      <w:pPr>
        <w:numPr>
          <w:ilvl w:val="0"/>
          <w:numId w:val="7"/>
        </w:numPr>
        <w:tabs>
          <w:tab w:val="left" w:pos="442"/>
        </w:tabs>
        <w:ind w:left="20" w:right="60"/>
        <w:jc w:val="both"/>
        <w:rPr>
          <w:rFonts w:ascii="Arial" w:eastAsia="Times New Roman" w:hAnsi="Arial" w:cs="Arial"/>
          <w:color w:val="auto"/>
        </w:rPr>
      </w:pPr>
      <w:r w:rsidRPr="00C074BB">
        <w:rPr>
          <w:rFonts w:ascii="Arial" w:eastAsia="Times New Roman" w:hAnsi="Arial" w:cs="Arial"/>
          <w:color w:val="auto"/>
        </w:rPr>
        <w:t>Победители и призеры определяются по наибольшей сумме баллов в отдельных видах программ.</w:t>
      </w:r>
    </w:p>
    <w:p w:rsidR="00507EBD" w:rsidRPr="00C074BB" w:rsidRDefault="00507EBD" w:rsidP="00A56CF1">
      <w:pPr>
        <w:numPr>
          <w:ilvl w:val="0"/>
          <w:numId w:val="7"/>
        </w:numPr>
        <w:tabs>
          <w:tab w:val="left" w:pos="438"/>
        </w:tabs>
        <w:ind w:left="20" w:right="60"/>
        <w:jc w:val="both"/>
        <w:rPr>
          <w:rFonts w:ascii="Arial" w:eastAsia="Times New Roman" w:hAnsi="Arial" w:cs="Arial"/>
          <w:color w:val="auto"/>
        </w:rPr>
      </w:pPr>
      <w:r w:rsidRPr="00C074BB">
        <w:rPr>
          <w:rFonts w:ascii="Arial" w:eastAsia="Times New Roman" w:hAnsi="Arial" w:cs="Arial"/>
          <w:color w:val="auto"/>
        </w:rPr>
        <w:t xml:space="preserve">Итоговые протоколы и отчеты в бумажном и электронном вариантах предоставляются в отдел по проведению спортивных мероприятий </w:t>
      </w:r>
      <w:r w:rsidR="00A56E1A" w:rsidRPr="00C074BB">
        <w:rPr>
          <w:rFonts w:ascii="Arial" w:eastAsia="Times New Roman" w:hAnsi="Arial" w:cs="Arial"/>
          <w:color w:val="auto"/>
        </w:rPr>
        <w:t xml:space="preserve">МАУ </w:t>
      </w:r>
      <w:r w:rsidR="0014177B" w:rsidRPr="00C074BB">
        <w:rPr>
          <w:rFonts w:ascii="Arial" w:eastAsia="Times New Roman" w:hAnsi="Arial" w:cs="Arial"/>
          <w:color w:val="auto"/>
        </w:rPr>
        <w:t>СШ</w:t>
      </w:r>
      <w:r w:rsidR="000E6959" w:rsidRPr="00C074BB">
        <w:rPr>
          <w:rFonts w:ascii="Arial" w:eastAsia="Times New Roman" w:hAnsi="Arial" w:cs="Arial"/>
          <w:color w:val="auto"/>
        </w:rPr>
        <w:t xml:space="preserve"> «Прибой» </w:t>
      </w:r>
      <w:r w:rsidR="00965088" w:rsidRPr="00C074BB">
        <w:rPr>
          <w:rFonts w:ascii="Arial" w:eastAsia="Times New Roman" w:hAnsi="Arial" w:cs="Arial"/>
          <w:color w:val="auto"/>
        </w:rPr>
        <w:t xml:space="preserve">города Тюмени </w:t>
      </w:r>
      <w:r w:rsidR="000E6959" w:rsidRPr="00C074BB">
        <w:rPr>
          <w:rFonts w:ascii="Arial" w:eastAsia="Times New Roman" w:hAnsi="Arial" w:cs="Arial"/>
          <w:color w:val="auto"/>
        </w:rPr>
        <w:t>в течение</w:t>
      </w:r>
      <w:r w:rsidRPr="00C074BB">
        <w:rPr>
          <w:rFonts w:ascii="Arial" w:eastAsia="Times New Roman" w:hAnsi="Arial" w:cs="Arial"/>
          <w:color w:val="auto"/>
        </w:rPr>
        <w:t xml:space="preserve"> 3-х дней после окончания соревнований.</w:t>
      </w:r>
    </w:p>
    <w:p w:rsidR="00CB7B85" w:rsidRPr="00C074BB" w:rsidRDefault="00CB7B85" w:rsidP="00CB7B85">
      <w:pPr>
        <w:tabs>
          <w:tab w:val="left" w:pos="438"/>
        </w:tabs>
        <w:ind w:left="20" w:right="60"/>
        <w:jc w:val="both"/>
        <w:rPr>
          <w:rFonts w:ascii="Arial" w:eastAsia="Times New Roman" w:hAnsi="Arial" w:cs="Arial"/>
          <w:color w:val="auto"/>
        </w:rPr>
      </w:pPr>
    </w:p>
    <w:p w:rsidR="00CB7B85" w:rsidRPr="00C074BB" w:rsidRDefault="002451DB" w:rsidP="0030146B">
      <w:pPr>
        <w:pStyle w:val="a6"/>
        <w:keepNext/>
        <w:keepLines/>
        <w:numPr>
          <w:ilvl w:val="0"/>
          <w:numId w:val="10"/>
        </w:numPr>
        <w:ind w:right="60"/>
        <w:jc w:val="center"/>
        <w:outlineLvl w:val="0"/>
        <w:rPr>
          <w:rFonts w:ascii="Arial" w:eastAsia="Times New Roman" w:hAnsi="Arial" w:cs="Arial"/>
          <w:b/>
          <w:bCs/>
          <w:color w:val="auto"/>
        </w:rPr>
      </w:pPr>
      <w:r w:rsidRPr="00C074BB">
        <w:rPr>
          <w:rFonts w:ascii="Arial" w:eastAsia="Times New Roman" w:hAnsi="Arial" w:cs="Arial"/>
          <w:b/>
          <w:bCs/>
          <w:color w:val="auto"/>
        </w:rPr>
        <w:t>Награждение</w:t>
      </w:r>
    </w:p>
    <w:p w:rsidR="006376D1" w:rsidRPr="00C074BB" w:rsidRDefault="00507EBD" w:rsidP="00A56CF1">
      <w:pPr>
        <w:ind w:left="20" w:right="60"/>
        <w:jc w:val="both"/>
        <w:rPr>
          <w:rFonts w:ascii="Arial" w:eastAsia="Times New Roman" w:hAnsi="Arial" w:cs="Arial"/>
          <w:color w:val="auto"/>
        </w:rPr>
      </w:pPr>
      <w:r w:rsidRPr="00C074BB">
        <w:rPr>
          <w:rFonts w:ascii="Arial" w:eastAsia="Times New Roman" w:hAnsi="Arial" w:cs="Arial"/>
          <w:b/>
          <w:bCs/>
          <w:color w:val="auto"/>
        </w:rPr>
        <w:t>9.1.</w:t>
      </w:r>
      <w:r w:rsidRPr="00C074BB">
        <w:rPr>
          <w:rFonts w:ascii="Arial" w:eastAsia="Times New Roman" w:hAnsi="Arial" w:cs="Arial"/>
          <w:color w:val="auto"/>
        </w:rPr>
        <w:t xml:space="preserve"> Победители и призёры сорев</w:t>
      </w:r>
      <w:r w:rsidR="003E536E">
        <w:rPr>
          <w:rFonts w:ascii="Arial" w:eastAsia="Times New Roman" w:hAnsi="Arial" w:cs="Arial"/>
          <w:color w:val="auto"/>
        </w:rPr>
        <w:t>нований награждаются медалями</w:t>
      </w:r>
      <w:r w:rsidR="003E536E">
        <w:rPr>
          <w:rFonts w:ascii="Arial" w:eastAsia="Times New Roman" w:hAnsi="Arial" w:cs="Arial"/>
          <w:color w:val="auto"/>
          <w:lang w:val="ru-RU"/>
        </w:rPr>
        <w:t xml:space="preserve">, </w:t>
      </w:r>
      <w:r w:rsidRPr="00C074BB">
        <w:rPr>
          <w:rFonts w:ascii="Arial" w:eastAsia="Times New Roman" w:hAnsi="Arial" w:cs="Arial"/>
          <w:color w:val="auto"/>
        </w:rPr>
        <w:t>дипломами</w:t>
      </w:r>
      <w:r w:rsidR="003E536E">
        <w:rPr>
          <w:rFonts w:ascii="Arial" w:eastAsia="Times New Roman" w:hAnsi="Arial" w:cs="Arial"/>
          <w:color w:val="auto"/>
          <w:lang w:val="ru-RU"/>
        </w:rPr>
        <w:t xml:space="preserve"> и </w:t>
      </w:r>
      <w:r w:rsidRPr="00C074BB">
        <w:rPr>
          <w:rFonts w:ascii="Arial" w:eastAsia="Times New Roman" w:hAnsi="Arial" w:cs="Arial"/>
          <w:color w:val="auto"/>
        </w:rPr>
        <w:t xml:space="preserve"> </w:t>
      </w:r>
      <w:r w:rsidR="003E536E">
        <w:rPr>
          <w:rFonts w:ascii="Arial" w:eastAsia="Times New Roman" w:hAnsi="Arial" w:cs="Arial"/>
          <w:color w:val="auto"/>
        </w:rPr>
        <w:t>сувенирн</w:t>
      </w:r>
      <w:r w:rsidR="003E536E">
        <w:rPr>
          <w:rFonts w:ascii="Arial" w:eastAsia="Times New Roman" w:hAnsi="Arial" w:cs="Arial"/>
          <w:color w:val="auto"/>
          <w:lang w:val="ru-RU"/>
        </w:rPr>
        <w:t>ой</w:t>
      </w:r>
      <w:r w:rsidR="003E536E" w:rsidRPr="003E536E">
        <w:rPr>
          <w:rFonts w:ascii="Arial" w:eastAsia="Times New Roman" w:hAnsi="Arial" w:cs="Arial"/>
          <w:color w:val="auto"/>
        </w:rPr>
        <w:t xml:space="preserve"> продукци</w:t>
      </w:r>
      <w:r w:rsidR="003E536E">
        <w:rPr>
          <w:rFonts w:ascii="Arial" w:eastAsia="Times New Roman" w:hAnsi="Arial" w:cs="Arial"/>
          <w:color w:val="auto"/>
          <w:lang w:val="ru-RU"/>
        </w:rPr>
        <w:t xml:space="preserve">ей </w:t>
      </w:r>
      <w:r w:rsidRPr="00C074BB">
        <w:rPr>
          <w:rFonts w:ascii="Arial" w:eastAsia="Times New Roman" w:hAnsi="Arial" w:cs="Arial"/>
          <w:color w:val="auto"/>
        </w:rPr>
        <w:t>соответствующих степеней,</w:t>
      </w:r>
      <w:r w:rsidR="006376D1" w:rsidRPr="00C074BB">
        <w:rPr>
          <w:rFonts w:ascii="Arial" w:eastAsia="Times New Roman" w:hAnsi="Arial" w:cs="Arial"/>
          <w:color w:val="auto"/>
        </w:rPr>
        <w:t xml:space="preserve"> во всех возрастных категориях</w:t>
      </w:r>
      <w:r w:rsidR="006376D1" w:rsidRPr="00C074BB">
        <w:rPr>
          <w:rFonts w:ascii="Arial" w:eastAsia="Times New Roman" w:hAnsi="Arial" w:cs="Arial"/>
          <w:color w:val="auto"/>
          <w:lang w:val="ru-RU"/>
        </w:rPr>
        <w:t>.</w:t>
      </w:r>
      <w:r w:rsidR="00965088" w:rsidRPr="00C074BB">
        <w:rPr>
          <w:rFonts w:ascii="Arial" w:eastAsia="Times New Roman" w:hAnsi="Arial" w:cs="Arial"/>
          <w:color w:val="auto"/>
        </w:rPr>
        <w:t xml:space="preserve"> </w:t>
      </w:r>
    </w:p>
    <w:p w:rsidR="00EA2113" w:rsidRPr="00C074BB" w:rsidRDefault="00EA2113" w:rsidP="00A56CF1">
      <w:pPr>
        <w:ind w:left="20" w:right="60"/>
        <w:jc w:val="both"/>
        <w:rPr>
          <w:rFonts w:ascii="Arial" w:eastAsia="Times New Roman" w:hAnsi="Arial" w:cs="Arial"/>
          <w:color w:val="auto"/>
        </w:rPr>
      </w:pPr>
    </w:p>
    <w:p w:rsidR="00CB7B85" w:rsidRPr="00C074BB" w:rsidRDefault="002451DB" w:rsidP="0030146B">
      <w:pPr>
        <w:pStyle w:val="a6"/>
        <w:keepNext/>
        <w:keepLines/>
        <w:numPr>
          <w:ilvl w:val="0"/>
          <w:numId w:val="10"/>
        </w:numPr>
        <w:ind w:right="60"/>
        <w:jc w:val="center"/>
        <w:outlineLvl w:val="0"/>
        <w:rPr>
          <w:rFonts w:ascii="Arial" w:eastAsia="Times New Roman" w:hAnsi="Arial" w:cs="Arial"/>
          <w:b/>
          <w:bCs/>
          <w:color w:val="auto"/>
        </w:rPr>
      </w:pPr>
      <w:r w:rsidRPr="00C074BB">
        <w:rPr>
          <w:rFonts w:ascii="Arial" w:eastAsia="Times New Roman" w:hAnsi="Arial" w:cs="Arial"/>
          <w:b/>
          <w:bCs/>
          <w:color w:val="auto"/>
        </w:rPr>
        <w:t>Финансовые расходы</w:t>
      </w:r>
    </w:p>
    <w:p w:rsidR="004D0E64" w:rsidRPr="00C074BB" w:rsidRDefault="004D0E64" w:rsidP="004D0E64">
      <w:pPr>
        <w:pStyle w:val="a8"/>
        <w:spacing w:before="0" w:beforeAutospacing="0" w:after="0"/>
        <w:jc w:val="both"/>
        <w:rPr>
          <w:rFonts w:ascii="Arial" w:hAnsi="Arial" w:cs="Arial"/>
          <w:lang w:val="ru-RU"/>
        </w:rPr>
      </w:pPr>
      <w:r w:rsidRPr="00C074BB">
        <w:rPr>
          <w:rFonts w:ascii="Arial" w:hAnsi="Arial" w:cs="Arial"/>
          <w:b/>
          <w:bCs/>
        </w:rPr>
        <w:t xml:space="preserve">10.1. </w:t>
      </w:r>
      <w:r w:rsidRPr="00C074BB">
        <w:rPr>
          <w:rFonts w:ascii="Arial" w:hAnsi="Arial" w:cs="Arial"/>
        </w:rPr>
        <w:t xml:space="preserve">Финансирование расходов на организацию и проведение соревнований </w:t>
      </w:r>
      <w:r w:rsidR="00431979" w:rsidRPr="00C074BB">
        <w:rPr>
          <w:rFonts w:ascii="Arial" w:hAnsi="Arial" w:cs="Arial"/>
        </w:rPr>
        <w:t>(</w:t>
      </w:r>
      <w:r w:rsidR="00965088" w:rsidRPr="00C074BB">
        <w:rPr>
          <w:rFonts w:ascii="Arial" w:hAnsi="Arial" w:cs="Arial"/>
        </w:rPr>
        <w:t xml:space="preserve">оплата судейства, </w:t>
      </w:r>
      <w:r w:rsidR="00431979" w:rsidRPr="00C074BB">
        <w:rPr>
          <w:rFonts w:ascii="Arial" w:hAnsi="Arial" w:cs="Arial"/>
        </w:rPr>
        <w:t xml:space="preserve">медицинское обеспечение, </w:t>
      </w:r>
      <w:r w:rsidRPr="00C074BB">
        <w:rPr>
          <w:rFonts w:ascii="Arial" w:hAnsi="Arial" w:cs="Arial"/>
        </w:rPr>
        <w:t>награждение</w:t>
      </w:r>
      <w:r w:rsidR="00965088" w:rsidRPr="00A11131">
        <w:rPr>
          <w:rFonts w:ascii="Arial" w:hAnsi="Arial" w:cs="Arial"/>
        </w:rPr>
        <w:t xml:space="preserve">, </w:t>
      </w:r>
      <w:r w:rsidR="00A11131" w:rsidRPr="003E536E">
        <w:rPr>
          <w:rFonts w:ascii="Arial" w:hAnsi="Arial" w:cs="Arial"/>
          <w:lang w:val="ru-RU"/>
        </w:rPr>
        <w:t xml:space="preserve">сувенирная продукция, </w:t>
      </w:r>
      <w:r w:rsidR="00965088" w:rsidRPr="003E536E">
        <w:rPr>
          <w:rFonts w:ascii="Arial" w:hAnsi="Arial" w:cs="Arial"/>
        </w:rPr>
        <w:t>оформление зала</w:t>
      </w:r>
      <w:r w:rsidRPr="003E536E">
        <w:rPr>
          <w:rFonts w:ascii="Arial" w:hAnsi="Arial" w:cs="Arial"/>
        </w:rPr>
        <w:t xml:space="preserve">) </w:t>
      </w:r>
      <w:r w:rsidR="0030146B" w:rsidRPr="003E536E">
        <w:rPr>
          <w:rFonts w:ascii="Arial" w:eastAsia="Calibri" w:hAnsi="Arial" w:cs="Arial"/>
        </w:rPr>
        <w:t xml:space="preserve">осуществляет МАУ </w:t>
      </w:r>
      <w:r w:rsidR="0014177B" w:rsidRPr="003E536E">
        <w:rPr>
          <w:rFonts w:ascii="Arial" w:eastAsia="Calibri" w:hAnsi="Arial" w:cs="Arial"/>
        </w:rPr>
        <w:t>СШ</w:t>
      </w:r>
      <w:r w:rsidR="00431979" w:rsidRPr="003E536E">
        <w:rPr>
          <w:rFonts w:ascii="Arial" w:eastAsia="Calibri" w:hAnsi="Arial" w:cs="Arial"/>
        </w:rPr>
        <w:t xml:space="preserve"> «Прибой» </w:t>
      </w:r>
      <w:r w:rsidR="00965088" w:rsidRPr="003E536E">
        <w:rPr>
          <w:rFonts w:ascii="Arial" w:eastAsia="Calibri" w:hAnsi="Arial" w:cs="Arial"/>
        </w:rPr>
        <w:t xml:space="preserve">города Тюмени </w:t>
      </w:r>
      <w:r w:rsidR="00431979" w:rsidRPr="003E536E">
        <w:rPr>
          <w:rFonts w:ascii="Arial" w:eastAsia="Calibri" w:hAnsi="Arial" w:cs="Arial"/>
        </w:rPr>
        <w:t>за счет средств бюджета города Тюмени.</w:t>
      </w:r>
      <w:r w:rsidR="00796381" w:rsidRPr="003E536E">
        <w:rPr>
          <w:rFonts w:ascii="Arial" w:eastAsia="Calibri" w:hAnsi="Arial" w:cs="Arial"/>
          <w:lang w:val="ru-RU"/>
        </w:rPr>
        <w:t xml:space="preserve"> Дополнительные расходы по организации </w:t>
      </w:r>
      <w:r w:rsidR="00796381" w:rsidRPr="00C074BB">
        <w:rPr>
          <w:rFonts w:ascii="Arial" w:eastAsia="Calibri" w:hAnsi="Arial" w:cs="Arial"/>
          <w:lang w:val="ru-RU"/>
        </w:rPr>
        <w:t>соревнований и оплат</w:t>
      </w:r>
      <w:r w:rsidR="00147464" w:rsidRPr="00C074BB">
        <w:rPr>
          <w:rFonts w:ascii="Arial" w:eastAsia="Calibri" w:hAnsi="Arial" w:cs="Arial"/>
          <w:lang w:val="ru-RU"/>
        </w:rPr>
        <w:t>е</w:t>
      </w:r>
      <w:r w:rsidR="00796381" w:rsidRPr="00C074BB">
        <w:rPr>
          <w:rFonts w:ascii="Arial" w:eastAsia="Calibri" w:hAnsi="Arial" w:cs="Arial"/>
          <w:lang w:val="ru-RU"/>
        </w:rPr>
        <w:t xml:space="preserve"> судейства </w:t>
      </w:r>
      <w:r w:rsidR="00147464" w:rsidRPr="00C074BB">
        <w:rPr>
          <w:rFonts w:ascii="Arial" w:eastAsia="Calibri" w:hAnsi="Arial" w:cs="Arial"/>
          <w:lang w:val="ru-RU"/>
        </w:rPr>
        <w:t>осуществляет ТООО «ФФКК».</w:t>
      </w:r>
    </w:p>
    <w:p w:rsidR="004D0E64" w:rsidRPr="00C074BB" w:rsidRDefault="004D0E64" w:rsidP="004D0E64">
      <w:pPr>
        <w:pStyle w:val="a8"/>
        <w:spacing w:before="0" w:beforeAutospacing="0" w:after="0"/>
        <w:jc w:val="both"/>
        <w:rPr>
          <w:rFonts w:ascii="Arial" w:hAnsi="Arial" w:cs="Arial"/>
        </w:rPr>
      </w:pPr>
      <w:r w:rsidRPr="00C074BB">
        <w:rPr>
          <w:rFonts w:ascii="Arial" w:hAnsi="Arial" w:cs="Arial"/>
          <w:b/>
          <w:bCs/>
        </w:rPr>
        <w:t xml:space="preserve">10.2. </w:t>
      </w:r>
      <w:r w:rsidR="00431979" w:rsidRPr="00C074BB">
        <w:rPr>
          <w:rFonts w:ascii="Arial" w:hAnsi="Arial" w:cs="Arial"/>
        </w:rPr>
        <w:t>Нормативы финансовых затрат (выплаты судьям и обслуживающему персоналу, расходы на приобретение призового фонда) определяются согласно Распоряжения Администра</w:t>
      </w:r>
      <w:r w:rsidR="00796381" w:rsidRPr="00C074BB">
        <w:rPr>
          <w:rFonts w:ascii="Arial" w:hAnsi="Arial" w:cs="Arial"/>
        </w:rPr>
        <w:t>ции города Тюмени от 24.04.2008</w:t>
      </w:r>
      <w:r w:rsidR="00431979" w:rsidRPr="00C074BB">
        <w:rPr>
          <w:rFonts w:ascii="Arial" w:hAnsi="Arial" w:cs="Arial"/>
        </w:rPr>
        <w:t>г. № 311-рк «Об установлении нормативов финансового обеспечения расходов на организацию и проведение спортивных соревнований, физкультурных мероприятий».</w:t>
      </w:r>
    </w:p>
    <w:p w:rsidR="004D0E64" w:rsidRPr="00C074BB" w:rsidRDefault="004D0E64" w:rsidP="004D0E64">
      <w:pPr>
        <w:rPr>
          <w:rFonts w:ascii="Arial" w:hAnsi="Arial" w:cs="Arial"/>
          <w:b/>
          <w:color w:val="auto"/>
        </w:rPr>
      </w:pPr>
      <w:r w:rsidRPr="00C074BB">
        <w:rPr>
          <w:rFonts w:ascii="Arial" w:hAnsi="Arial" w:cs="Arial"/>
          <w:b/>
          <w:color w:val="auto"/>
        </w:rPr>
        <w:t>10.</w:t>
      </w:r>
      <w:r w:rsidR="00431979" w:rsidRPr="00C074BB">
        <w:rPr>
          <w:rFonts w:ascii="Arial" w:hAnsi="Arial" w:cs="Arial"/>
          <w:b/>
          <w:color w:val="auto"/>
        </w:rPr>
        <w:t>3</w:t>
      </w:r>
      <w:r w:rsidRPr="00C074BB">
        <w:rPr>
          <w:rFonts w:ascii="Arial" w:hAnsi="Arial" w:cs="Arial"/>
          <w:b/>
          <w:color w:val="auto"/>
        </w:rPr>
        <w:t>.</w:t>
      </w:r>
      <w:r w:rsidRPr="00C074BB">
        <w:rPr>
          <w:rFonts w:ascii="Arial" w:hAnsi="Arial" w:cs="Arial"/>
          <w:color w:val="auto"/>
        </w:rPr>
        <w:t xml:space="preserve"> Расходы, связанные с проездом, проживанием и питанием участников, тренеров и судей осуществляются за счет командирующих организаций.</w:t>
      </w:r>
    </w:p>
    <w:p w:rsidR="0030146B" w:rsidRPr="00C074BB" w:rsidRDefault="0030146B" w:rsidP="0030146B">
      <w:pPr>
        <w:ind w:right="60"/>
        <w:jc w:val="both"/>
        <w:rPr>
          <w:rFonts w:ascii="Arial" w:eastAsia="Times New Roman" w:hAnsi="Arial" w:cs="Arial"/>
          <w:b/>
          <w:bCs/>
          <w:color w:val="auto"/>
          <w:spacing w:val="10"/>
          <w:lang w:val="ru-RU"/>
        </w:rPr>
      </w:pPr>
    </w:p>
    <w:p w:rsidR="0030146B" w:rsidRPr="00C074BB" w:rsidRDefault="0030146B" w:rsidP="0030146B">
      <w:pPr>
        <w:pStyle w:val="ab"/>
        <w:jc w:val="center"/>
        <w:rPr>
          <w:rFonts w:ascii="Arial" w:eastAsia="Calibri" w:hAnsi="Arial" w:cs="Arial"/>
          <w:b/>
          <w:sz w:val="24"/>
          <w:szCs w:val="24"/>
        </w:rPr>
      </w:pPr>
      <w:r w:rsidRPr="00C074BB">
        <w:rPr>
          <w:rFonts w:ascii="Arial" w:hAnsi="Arial" w:cs="Arial"/>
          <w:b/>
          <w:sz w:val="24"/>
          <w:szCs w:val="24"/>
        </w:rPr>
        <w:t>11</w:t>
      </w:r>
      <w:r w:rsidRPr="00C074BB">
        <w:rPr>
          <w:rFonts w:ascii="Arial" w:eastAsia="Calibri" w:hAnsi="Arial" w:cs="Arial"/>
          <w:b/>
          <w:sz w:val="24"/>
          <w:szCs w:val="24"/>
        </w:rPr>
        <w:t>.</w:t>
      </w:r>
      <w:r w:rsidRPr="00C074BB">
        <w:rPr>
          <w:rFonts w:ascii="Arial" w:hAnsi="Arial" w:cs="Arial"/>
          <w:b/>
          <w:sz w:val="24"/>
          <w:szCs w:val="24"/>
        </w:rPr>
        <w:t xml:space="preserve"> Обеспечение безопасности участников и зрителей</w:t>
      </w:r>
    </w:p>
    <w:p w:rsidR="0030146B" w:rsidRPr="00C074BB" w:rsidRDefault="0030146B" w:rsidP="0030146B">
      <w:pPr>
        <w:jc w:val="both"/>
        <w:outlineLvl w:val="0"/>
        <w:rPr>
          <w:rFonts w:ascii="Arial" w:hAnsi="Arial" w:cs="Arial"/>
          <w:color w:val="auto"/>
        </w:rPr>
      </w:pPr>
      <w:r w:rsidRPr="00C074BB">
        <w:rPr>
          <w:rFonts w:ascii="Arial" w:hAnsi="Arial" w:cs="Arial"/>
          <w:color w:val="auto"/>
        </w:rPr>
        <w:t>1</w:t>
      </w:r>
      <w:r w:rsidRPr="00C074BB">
        <w:rPr>
          <w:rFonts w:ascii="Arial" w:hAnsi="Arial" w:cs="Arial"/>
          <w:color w:val="auto"/>
          <w:lang w:val="ru-RU"/>
        </w:rPr>
        <w:t>1</w:t>
      </w:r>
      <w:r w:rsidRPr="00C074BB">
        <w:rPr>
          <w:rFonts w:ascii="Arial" w:hAnsi="Arial" w:cs="Arial"/>
          <w:color w:val="auto"/>
        </w:rPr>
        <w:t>.1. В целях обеспечения безопасности зрителей и участников соревнования проводятся на спортивных сооружениях, принятых к эксплуатации государственными комиссиями, при наличии актов технического обследования готовности спортсооружения к проведению мероприятия;</w:t>
      </w:r>
    </w:p>
    <w:p w:rsidR="0030146B" w:rsidRPr="00C074BB" w:rsidRDefault="0030146B" w:rsidP="0030146B">
      <w:pPr>
        <w:jc w:val="both"/>
        <w:outlineLvl w:val="0"/>
        <w:rPr>
          <w:rFonts w:ascii="Arial" w:hAnsi="Arial" w:cs="Arial"/>
          <w:color w:val="auto"/>
        </w:rPr>
      </w:pPr>
      <w:r w:rsidRPr="00C074BB">
        <w:rPr>
          <w:rFonts w:ascii="Arial" w:hAnsi="Arial" w:cs="Arial"/>
          <w:color w:val="auto"/>
        </w:rPr>
        <w:t>1</w:t>
      </w:r>
      <w:r w:rsidRPr="00C074BB">
        <w:rPr>
          <w:rFonts w:ascii="Arial" w:hAnsi="Arial" w:cs="Arial"/>
          <w:color w:val="auto"/>
          <w:lang w:val="ru-RU"/>
        </w:rPr>
        <w:t>1</w:t>
      </w:r>
      <w:r w:rsidRPr="00C074BB">
        <w:rPr>
          <w:rFonts w:ascii="Arial" w:hAnsi="Arial" w:cs="Arial"/>
          <w:color w:val="auto"/>
        </w:rPr>
        <w:t>.2. Главный судья несет ответственность за соблюдением требований техники безопасности участниками соревнований, которые должны соответствовать правилам проведения соревнований по данным видам спорта и принимает меры по профилактике травматизма;</w:t>
      </w:r>
    </w:p>
    <w:p w:rsidR="0030146B" w:rsidRPr="00C074BB" w:rsidRDefault="0030146B" w:rsidP="0030146B">
      <w:pPr>
        <w:jc w:val="both"/>
        <w:outlineLvl w:val="0"/>
        <w:rPr>
          <w:rFonts w:ascii="Arial" w:hAnsi="Arial" w:cs="Arial"/>
          <w:color w:val="auto"/>
        </w:rPr>
      </w:pPr>
      <w:r w:rsidRPr="00C074BB">
        <w:rPr>
          <w:rFonts w:ascii="Arial" w:hAnsi="Arial" w:cs="Arial"/>
          <w:color w:val="auto"/>
        </w:rPr>
        <w:t>1</w:t>
      </w:r>
      <w:r w:rsidRPr="00C074BB">
        <w:rPr>
          <w:rFonts w:ascii="Arial" w:hAnsi="Arial" w:cs="Arial"/>
          <w:color w:val="auto"/>
          <w:lang w:val="ru-RU"/>
        </w:rPr>
        <w:t>1</w:t>
      </w:r>
      <w:r w:rsidRPr="00C074BB">
        <w:rPr>
          <w:rFonts w:ascii="Arial" w:hAnsi="Arial" w:cs="Arial"/>
          <w:color w:val="auto"/>
        </w:rPr>
        <w:t>.3. Главный судья контролирует обязанности коменданта соревнований по соблюдению правил техники безопасности для зрителей;</w:t>
      </w:r>
    </w:p>
    <w:p w:rsidR="0030146B" w:rsidRPr="00C074BB" w:rsidRDefault="0030146B" w:rsidP="0030146B">
      <w:pPr>
        <w:jc w:val="both"/>
        <w:outlineLvl w:val="0"/>
        <w:rPr>
          <w:rFonts w:ascii="Arial" w:hAnsi="Arial" w:cs="Arial"/>
          <w:color w:val="auto"/>
        </w:rPr>
      </w:pPr>
      <w:r w:rsidRPr="00C074BB">
        <w:rPr>
          <w:rFonts w:ascii="Arial" w:hAnsi="Arial" w:cs="Arial"/>
          <w:color w:val="auto"/>
        </w:rPr>
        <w:t>1</w:t>
      </w:r>
      <w:r w:rsidRPr="00C074BB">
        <w:rPr>
          <w:rFonts w:ascii="Arial" w:hAnsi="Arial" w:cs="Arial"/>
          <w:color w:val="auto"/>
          <w:lang w:val="ru-RU"/>
        </w:rPr>
        <w:t>1</w:t>
      </w:r>
      <w:r w:rsidRPr="00C074BB">
        <w:rPr>
          <w:rFonts w:ascii="Arial" w:hAnsi="Arial" w:cs="Arial"/>
          <w:color w:val="auto"/>
        </w:rPr>
        <w:t>.4. Представитель команды несет персональную ответственность за безопасность и поведение членов команды во время проведения соревнований;</w:t>
      </w:r>
    </w:p>
    <w:p w:rsidR="0030146B" w:rsidRPr="00C074BB" w:rsidRDefault="0030146B" w:rsidP="0030146B">
      <w:pPr>
        <w:pStyle w:val="22"/>
        <w:tabs>
          <w:tab w:val="left" w:pos="900"/>
        </w:tabs>
        <w:ind w:firstLine="0"/>
        <w:rPr>
          <w:rFonts w:ascii="Arial" w:hAnsi="Arial" w:cs="Arial"/>
          <w:bCs/>
          <w:sz w:val="24"/>
          <w:szCs w:val="24"/>
        </w:rPr>
      </w:pPr>
      <w:r w:rsidRPr="00C074BB">
        <w:rPr>
          <w:rFonts w:ascii="Arial" w:hAnsi="Arial" w:cs="Arial"/>
          <w:sz w:val="24"/>
          <w:szCs w:val="24"/>
        </w:rPr>
        <w:t xml:space="preserve">11.5. </w:t>
      </w:r>
      <w:r w:rsidRPr="00C074BB">
        <w:rPr>
          <w:rFonts w:ascii="Arial" w:hAnsi="Arial" w:cs="Arial"/>
          <w:bCs/>
          <w:sz w:val="24"/>
          <w:szCs w:val="24"/>
        </w:rPr>
        <w:t>Оказание скорой медицинской помощи осуществляется в соответствии с приказом Министерства здравоохранения Российской Федерации от 22.10.2020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AA6D83" w:rsidRPr="00AA6D83" w:rsidRDefault="00AA6D83" w:rsidP="00AA6D83">
      <w:pPr>
        <w:jc w:val="both"/>
        <w:rPr>
          <w:rFonts w:ascii="Arial" w:eastAsia="Times New Roman" w:hAnsi="Arial" w:cs="Arial"/>
          <w:color w:val="auto"/>
        </w:rPr>
      </w:pPr>
      <w:r>
        <w:rPr>
          <w:rFonts w:ascii="Arial" w:eastAsia="Times New Roman" w:hAnsi="Arial" w:cs="Arial"/>
          <w:color w:val="auto"/>
          <w:lang w:val="ru-RU"/>
        </w:rPr>
        <w:t>11.6</w:t>
      </w:r>
      <w:r w:rsidRPr="00AA6D83">
        <w:rPr>
          <w:rFonts w:ascii="Arial" w:eastAsia="Times New Roman" w:hAnsi="Arial" w:cs="Arial"/>
          <w:color w:val="auto"/>
        </w:rPr>
        <w:t>. Соблюдение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Главным государственным санитарным врачом Российской Федерации от 31.07.2020. (с изменениями на 25.05.2021 г.).</w:t>
      </w:r>
    </w:p>
    <w:p w:rsidR="0030146B" w:rsidRDefault="00AA6D83" w:rsidP="00AA6D83">
      <w:pPr>
        <w:jc w:val="both"/>
        <w:rPr>
          <w:rFonts w:ascii="Arial" w:eastAsia="Times New Roman" w:hAnsi="Arial" w:cs="Arial"/>
          <w:color w:val="auto"/>
          <w:lang w:val="ru-RU"/>
        </w:rPr>
      </w:pPr>
      <w:r>
        <w:rPr>
          <w:rFonts w:ascii="Arial" w:eastAsia="Times New Roman" w:hAnsi="Arial" w:cs="Arial"/>
          <w:color w:val="auto"/>
          <w:lang w:val="ru-RU"/>
        </w:rPr>
        <w:t>11.7</w:t>
      </w:r>
      <w:r w:rsidRPr="00AA6D83">
        <w:rPr>
          <w:rFonts w:ascii="Arial" w:eastAsia="Times New Roman" w:hAnsi="Arial" w:cs="Arial"/>
          <w:color w:val="auto"/>
        </w:rPr>
        <w:t>.</w:t>
      </w:r>
      <w:r>
        <w:rPr>
          <w:rFonts w:ascii="Arial" w:eastAsia="Times New Roman" w:hAnsi="Arial" w:cs="Arial"/>
          <w:color w:val="auto"/>
          <w:lang w:val="ru-RU"/>
        </w:rPr>
        <w:t xml:space="preserve"> </w:t>
      </w:r>
      <w:r w:rsidRPr="00AA6D83">
        <w:rPr>
          <w:rFonts w:ascii="Arial" w:eastAsia="Times New Roman" w:hAnsi="Arial" w:cs="Arial"/>
          <w:color w:val="auto"/>
        </w:rPr>
        <w:t>Соблюдение Регламента по организации и проведению официальных физкультурных и спортивных мероприятий на территории г. Тюмени в условиях сохранения рисков распространения COVID-19, утвержденного департаментом по спорту и молодежной политике Администрации города Тюмени от 23.09.2020 № 373 (в ред. приказа от  19.01.2021 № 29).</w:t>
      </w:r>
    </w:p>
    <w:p w:rsidR="00AA6D83" w:rsidRPr="00AA6D83" w:rsidRDefault="00AA6D83" w:rsidP="00AA6D83">
      <w:pPr>
        <w:jc w:val="both"/>
        <w:rPr>
          <w:rFonts w:ascii="Arial" w:eastAsia="Times New Roman" w:hAnsi="Arial" w:cs="Arial"/>
          <w:color w:val="auto"/>
          <w:lang w:val="ru-RU"/>
        </w:rPr>
      </w:pPr>
    </w:p>
    <w:p w:rsidR="0030146B" w:rsidRPr="00C074BB" w:rsidRDefault="0030146B" w:rsidP="0030146B">
      <w:pPr>
        <w:widowControl w:val="0"/>
        <w:autoSpaceDE w:val="0"/>
        <w:autoSpaceDN w:val="0"/>
        <w:adjustRightInd w:val="0"/>
        <w:jc w:val="center"/>
        <w:rPr>
          <w:rFonts w:ascii="Arial" w:eastAsia="Times New Roman" w:hAnsi="Arial" w:cs="Arial"/>
          <w:b/>
          <w:color w:val="auto"/>
        </w:rPr>
      </w:pPr>
      <w:r w:rsidRPr="00C074BB">
        <w:rPr>
          <w:rFonts w:ascii="Arial" w:eastAsia="Times New Roman" w:hAnsi="Arial" w:cs="Arial"/>
          <w:b/>
          <w:color w:val="auto"/>
        </w:rPr>
        <w:t>1</w:t>
      </w:r>
      <w:r w:rsidRPr="00C074BB">
        <w:rPr>
          <w:rFonts w:ascii="Arial" w:eastAsia="Times New Roman" w:hAnsi="Arial" w:cs="Arial"/>
          <w:b/>
          <w:color w:val="auto"/>
          <w:lang w:val="ru-RU"/>
        </w:rPr>
        <w:t>2</w:t>
      </w:r>
      <w:r w:rsidRPr="00C074BB">
        <w:rPr>
          <w:rFonts w:ascii="Arial" w:eastAsia="Times New Roman" w:hAnsi="Arial" w:cs="Arial"/>
          <w:b/>
          <w:color w:val="auto"/>
        </w:rPr>
        <w:t>. Распределение зоны ответственности по контролю за осуществлением противоэпидемиологических мероприятий во время подготовки и проведения физкультурных и спортивных мероприятий между организаторами, проводящими Мероприятия лицами, собственниками объектов спорта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2</w:t>
      </w:r>
      <w:r w:rsidRPr="00C074BB">
        <w:rPr>
          <w:rFonts w:ascii="Arial" w:eastAsia="Times New Roman" w:hAnsi="Arial" w:cs="Arial"/>
          <w:color w:val="auto"/>
        </w:rPr>
        <w:t>.1. Организатор Мероприятия: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Составляет график проведения Мероприятия с учетом максимального разобщения и соблюдения рекомендованного социального дистанцирования;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Организует среди участников и организаторов Мероприятия, входящих на объект, термометрию с использованием бесконтактных термометров;</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При условии сохранения масочного режима обязывает участников и организаторов Мероприятия, использовать средства индивидуальной защиты, за исключением периода соревновательной и тренировочной деятельности (для спортсменов и спортивных судей);</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При условии сохранения масочного режима обеспечивает проведение официальных церемоний, пресс-конференций, интервью, встреч со СМИ с соблюдением масочного режима;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Проводит награждение без тактильных контактов с соблюдением социальной дистанции;</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lastRenderedPageBreak/>
        <w:t>- Организует работу Комиссии по допуску участников (далее – Комиссия) с учетом санитарно – гигиенических требований и необходимого временного интервала приема документов для каждой команды, обеспечив участие в работе Комиссии одного представителя от команды;</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До проведения Комиссии организует медицинский осмотр врачом соревнований и термометрию участников Мероприятия;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Проводит инструктаж всех сотрудников организатора Мероприятия и представителей команд о соблюдении требований Положения, а также разъяснения представителями команд участникам команд требования о незамедлительном доведении до сведения представителя команды о любых отклонениях своего здоровья, необходимости использования индивидуальных средств защиты (при условии сохранения масочного режима) и дезинфицирующих средств;</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Обеспечивает представителей организатора Мероприятия индивидуальными средствами защиты из расчета на полный рабочий день (смена маски каждый 2 часа). Сбор одноразовых масок проводится в специально выделенные мешки, установленные в промаркированных емкостях (при условии сохранения масочного режима);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2</w:t>
      </w:r>
      <w:r w:rsidRPr="00C074BB">
        <w:rPr>
          <w:rFonts w:ascii="Arial" w:eastAsia="Times New Roman" w:hAnsi="Arial" w:cs="Arial"/>
          <w:color w:val="auto"/>
        </w:rPr>
        <w:t>.2. Собственник объекта спорта: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Обеспечивает условия для гигиенической обработки рук с применением кожных антисептиков на объекте спорта;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Перед проведением Мероприятия, а также в период проведения - в ежедневном режиме, проводит генеральную уборку помещений и обработку спортивного инвентаря с применением дезинфицирующих средств, активных в отношении вируса;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Ограничивает вход на территорию объекта спорта лиц, не связанных с обеспечением соревновательного и тренировочного процессов, или являющихся зрителями;</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Обеспечивает в помещениях объекта спорта регулярное обеззараживание воздуха с использованием оборудования по обеззараживанию воздуха и проветривание помещений в соответствии с Графиком проведения Мероприятия;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Проводит дезинфекционную обработку каждые 2 часа раздевалок, туалетных комнат, контактных поверхностей (поручни, ручки дверей, перила и т.д.);</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Выполнение вышеперечисленных требований собственник объекта спорта фиксирует в соответствии с требованиями нормативно-правовых актов, регулирующих профилактику распространения COVID-19;</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-Предоставляет помещение для изоляции лиц, у которых в процессе проведения Мероприятия, выявлено повышение температуры и (или) иные симптомы ОРВИ до прибытия бригады скорой медицинской помощи, о чем уведомляет организатора Мероприятия;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2</w:t>
      </w:r>
      <w:r w:rsidRPr="00C074BB">
        <w:rPr>
          <w:rFonts w:ascii="Arial" w:eastAsia="Times New Roman" w:hAnsi="Arial" w:cs="Arial"/>
          <w:color w:val="auto"/>
        </w:rPr>
        <w:t>.3. Организатор Мероприятия и собственник объекта спорта: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•Не осуществляют продажу продуктов питания и воды, за исключением произведенных и упакованных в заводских условиях;</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•На объекте спорта исключают совместное использование раздевалок разными командами. Использование раздевалок осуществляется по принципу: 1 команда – 1 раздевалка. В случае невозможности предоставления отдельных раздевалок, составляют график тренировок и соревнований с учетом использования отдельных раздевалок и графика тренировок и соревнований, прибытия участников (команд);</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•В случае выявления повышенной температуры и (или) иных симптомов ОРВИ у участников и (или) представителей организатора Мероприятия:</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организатор Мероприятия в устном порядке уведомляет врача Мероприятия и представителя команды;</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врач Мероприятия изолирует лицо с повышенной температурой и (или) иными симптомами ОРВИ в отдельное помещении до прибытия бригады скорой медицинской помощи;</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 xml:space="preserve">- организатор Мероприятия выявляет возможный круг лиц, контактировавших с лицом с </w:t>
      </w:r>
      <w:r w:rsidRPr="00C074BB">
        <w:rPr>
          <w:rFonts w:ascii="Arial" w:eastAsia="Times New Roman" w:hAnsi="Arial" w:cs="Arial"/>
          <w:color w:val="auto"/>
        </w:rPr>
        <w:lastRenderedPageBreak/>
        <w:t>повышенной температурой тела;</w:t>
      </w:r>
    </w:p>
    <w:p w:rsidR="0030146B" w:rsidRPr="00C074BB" w:rsidRDefault="0030146B" w:rsidP="0030146B">
      <w:pPr>
        <w:widowControl w:val="0"/>
        <w:autoSpaceDE w:val="0"/>
        <w:autoSpaceDN w:val="0"/>
        <w:adjustRightInd w:val="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2</w:t>
      </w:r>
      <w:r w:rsidRPr="00C074BB">
        <w:rPr>
          <w:rFonts w:ascii="Arial" w:eastAsia="Times New Roman" w:hAnsi="Arial" w:cs="Arial"/>
          <w:color w:val="auto"/>
        </w:rPr>
        <w:t>.4. В случае возникновения необходимости, обусловленной эпидемиологической ситуацией, проводить тестирование на новую короновирусную инфекцию COVID-19 методом полимеразной реакции (ПЦР) участников и персонала Мероприятия со сдачей и получением результатов не ранее 3 календарных дней до начала Мероприятия, на основании предписаний (предложений) территориальных органов, уполномоченных осуществлять федеральный государственный санитарно-эпидемиологический надзор (по месту проведения Мероприятия).</w:t>
      </w:r>
    </w:p>
    <w:p w:rsidR="0030146B" w:rsidRPr="00C074BB" w:rsidRDefault="0030146B" w:rsidP="0030146B">
      <w:pPr>
        <w:ind w:left="20" w:right="60"/>
        <w:jc w:val="both"/>
        <w:rPr>
          <w:rFonts w:ascii="Arial" w:eastAsia="Times New Roman" w:hAnsi="Arial" w:cs="Arial"/>
          <w:b/>
          <w:bCs/>
          <w:color w:val="auto"/>
          <w:spacing w:val="10"/>
          <w:lang w:val="ru-RU"/>
        </w:rPr>
      </w:pPr>
    </w:p>
    <w:p w:rsidR="0030146B" w:rsidRPr="00C074BB" w:rsidRDefault="0030146B" w:rsidP="0030146B">
      <w:pPr>
        <w:pStyle w:val="a6"/>
        <w:keepNext/>
        <w:keepLines/>
        <w:numPr>
          <w:ilvl w:val="0"/>
          <w:numId w:val="16"/>
        </w:numPr>
        <w:ind w:right="60"/>
        <w:jc w:val="center"/>
        <w:outlineLvl w:val="0"/>
        <w:rPr>
          <w:rFonts w:ascii="Arial" w:eastAsia="Times New Roman" w:hAnsi="Arial" w:cs="Arial"/>
          <w:b/>
          <w:bCs/>
          <w:color w:val="auto"/>
        </w:rPr>
      </w:pPr>
      <w:r w:rsidRPr="00C074BB">
        <w:rPr>
          <w:rFonts w:ascii="Arial" w:eastAsia="Times New Roman" w:hAnsi="Arial" w:cs="Arial"/>
          <w:b/>
          <w:bCs/>
          <w:color w:val="auto"/>
        </w:rPr>
        <w:t>Заявки на участие</w:t>
      </w:r>
    </w:p>
    <w:p w:rsidR="0030146B" w:rsidRPr="00C074BB" w:rsidRDefault="0030146B" w:rsidP="0030146B">
      <w:pPr>
        <w:tabs>
          <w:tab w:val="left" w:pos="682"/>
        </w:tabs>
        <w:ind w:left="20" w:right="6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3</w:t>
      </w:r>
      <w:r w:rsidRPr="00C074BB">
        <w:rPr>
          <w:rFonts w:ascii="Arial" w:eastAsia="Times New Roman" w:hAnsi="Arial" w:cs="Arial"/>
          <w:color w:val="auto"/>
        </w:rPr>
        <w:t>.1 Предварительные заявки и подтверждение на участие в соревнованиях по возрастным категориям и номинациям подаются</w:t>
      </w:r>
      <w:r w:rsidRPr="00C074BB">
        <w:rPr>
          <w:rFonts w:ascii="Arial" w:eastAsia="Times New Roman" w:hAnsi="Arial" w:cs="Arial"/>
          <w:b/>
          <w:bCs/>
          <w:color w:val="auto"/>
        </w:rPr>
        <w:t xml:space="preserve"> </w:t>
      </w:r>
      <w:r w:rsidRPr="00C074BB">
        <w:rPr>
          <w:rFonts w:ascii="Arial" w:eastAsia="Times New Roman" w:hAnsi="Arial" w:cs="Arial"/>
          <w:b/>
          <w:bCs/>
          <w:color w:val="auto"/>
          <w:u w:val="single"/>
        </w:rPr>
        <w:t xml:space="preserve">до </w:t>
      </w:r>
      <w:r w:rsidRPr="00C074BB">
        <w:rPr>
          <w:rFonts w:ascii="Arial" w:eastAsia="Times New Roman" w:hAnsi="Arial" w:cs="Arial"/>
          <w:b/>
          <w:bCs/>
          <w:color w:val="auto"/>
          <w:u w:val="single"/>
          <w:lang w:val="ru-RU"/>
        </w:rPr>
        <w:t>_</w:t>
      </w:r>
      <w:r w:rsidR="00891F95" w:rsidRPr="00C074BB">
        <w:rPr>
          <w:rFonts w:ascii="Arial" w:eastAsia="Times New Roman" w:hAnsi="Arial" w:cs="Arial"/>
          <w:b/>
          <w:bCs/>
          <w:color w:val="auto"/>
          <w:u w:val="single"/>
          <w:lang w:val="ru-RU"/>
        </w:rPr>
        <w:t>20</w:t>
      </w:r>
      <w:r w:rsidRPr="00C074BB">
        <w:rPr>
          <w:rFonts w:ascii="Arial" w:eastAsia="Times New Roman" w:hAnsi="Arial" w:cs="Arial"/>
          <w:b/>
          <w:bCs/>
          <w:color w:val="auto"/>
          <w:u w:val="single"/>
          <w:lang w:val="ru-RU"/>
        </w:rPr>
        <w:t>_</w:t>
      </w:r>
      <w:r w:rsidRPr="00C074BB">
        <w:rPr>
          <w:rFonts w:ascii="Arial" w:eastAsia="Times New Roman" w:hAnsi="Arial" w:cs="Arial"/>
          <w:b/>
          <w:bCs/>
          <w:color w:val="auto"/>
          <w:u w:val="single"/>
        </w:rPr>
        <w:t>октября 20</w:t>
      </w:r>
      <w:r w:rsidRPr="00C074BB">
        <w:rPr>
          <w:rFonts w:ascii="Arial" w:eastAsia="Times New Roman" w:hAnsi="Arial" w:cs="Arial"/>
          <w:b/>
          <w:bCs/>
          <w:color w:val="auto"/>
          <w:u w:val="single"/>
          <w:lang w:val="ru-RU"/>
        </w:rPr>
        <w:t>21</w:t>
      </w:r>
      <w:r w:rsidRPr="00C074BB">
        <w:rPr>
          <w:rFonts w:ascii="Arial" w:eastAsia="Times New Roman" w:hAnsi="Arial" w:cs="Arial"/>
          <w:b/>
          <w:bCs/>
          <w:color w:val="auto"/>
          <w:u w:val="single"/>
        </w:rPr>
        <w:t xml:space="preserve">г. по тел./факс 8(3452)693455 или электронной почте </w:t>
      </w:r>
      <w:r w:rsidRPr="00C074BB">
        <w:rPr>
          <w:rFonts w:ascii="Arial" w:eastAsia="Times New Roman" w:hAnsi="Arial" w:cs="Arial"/>
          <w:b/>
          <w:bCs/>
          <w:color w:val="auto"/>
          <w:u w:val="single"/>
          <w:lang w:val="en-US"/>
        </w:rPr>
        <w:t>figurist</w:t>
      </w:r>
      <w:r w:rsidRPr="00C074BB">
        <w:rPr>
          <w:rFonts w:ascii="Arial" w:eastAsia="Times New Roman" w:hAnsi="Arial" w:cs="Arial"/>
          <w:b/>
          <w:bCs/>
          <w:color w:val="auto"/>
          <w:u w:val="single"/>
        </w:rPr>
        <w:t>72@</w:t>
      </w:r>
      <w:r w:rsidRPr="00C074BB">
        <w:rPr>
          <w:rFonts w:ascii="Arial" w:eastAsia="Times New Roman" w:hAnsi="Arial" w:cs="Arial"/>
          <w:b/>
          <w:bCs/>
          <w:color w:val="auto"/>
          <w:u w:val="single"/>
          <w:lang w:val="en-US"/>
        </w:rPr>
        <w:t>gmail</w:t>
      </w:r>
      <w:r w:rsidRPr="00C074BB">
        <w:rPr>
          <w:rFonts w:ascii="Arial" w:eastAsia="Times New Roman" w:hAnsi="Arial" w:cs="Arial"/>
          <w:b/>
          <w:bCs/>
          <w:color w:val="auto"/>
          <w:u w:val="single"/>
        </w:rPr>
        <w:t>.</w:t>
      </w:r>
      <w:r w:rsidRPr="00C074BB">
        <w:rPr>
          <w:rFonts w:ascii="Arial" w:eastAsia="Times New Roman" w:hAnsi="Arial" w:cs="Arial"/>
          <w:b/>
          <w:bCs/>
          <w:color w:val="auto"/>
          <w:u w:val="single"/>
          <w:lang w:val="en-US"/>
        </w:rPr>
        <w:t>com</w:t>
      </w:r>
      <w:r w:rsidRPr="00C074BB">
        <w:rPr>
          <w:rFonts w:ascii="Arial" w:eastAsia="Times New Roman" w:hAnsi="Arial" w:cs="Arial"/>
          <w:b/>
          <w:bCs/>
          <w:color w:val="auto"/>
          <w:u w:val="single"/>
        </w:rPr>
        <w:t>.</w:t>
      </w:r>
    </w:p>
    <w:p w:rsidR="0030146B" w:rsidRPr="00C074BB" w:rsidRDefault="0030146B" w:rsidP="0030146B">
      <w:pPr>
        <w:tabs>
          <w:tab w:val="left" w:pos="558"/>
        </w:tabs>
        <w:ind w:left="20" w:right="60"/>
        <w:jc w:val="both"/>
        <w:rPr>
          <w:rFonts w:ascii="Arial" w:eastAsia="Times New Roman" w:hAnsi="Arial" w:cs="Arial"/>
          <w:color w:val="auto"/>
        </w:rPr>
      </w:pPr>
      <w:r w:rsidRPr="00EF7079">
        <w:rPr>
          <w:rFonts w:ascii="Arial" w:eastAsia="Times New Roman" w:hAnsi="Arial" w:cs="Arial"/>
          <w:color w:val="auto"/>
        </w:rPr>
        <w:t>1</w:t>
      </w:r>
      <w:r w:rsidRPr="00EF7079">
        <w:rPr>
          <w:rFonts w:ascii="Arial" w:eastAsia="Times New Roman" w:hAnsi="Arial" w:cs="Arial"/>
          <w:color w:val="auto"/>
          <w:lang w:val="ru-RU"/>
        </w:rPr>
        <w:t>3</w:t>
      </w:r>
      <w:r w:rsidRPr="00EF7079">
        <w:rPr>
          <w:rFonts w:ascii="Arial" w:eastAsia="Times New Roman" w:hAnsi="Arial" w:cs="Arial"/>
          <w:color w:val="auto"/>
        </w:rPr>
        <w:t xml:space="preserve">.2. Именные заявки, установленной формы, </w:t>
      </w:r>
      <w:r w:rsidR="00AA6D83" w:rsidRPr="00EF7079">
        <w:rPr>
          <w:rFonts w:ascii="Arial" w:eastAsia="Times New Roman" w:hAnsi="Arial" w:cs="Arial"/>
          <w:color w:val="auto"/>
          <w:lang w:val="ru-RU"/>
        </w:rPr>
        <w:t>с допуском врача, заверенным печатью медицинской организации,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(с предоставлением копии медицинского заключения)</w:t>
      </w:r>
      <w:r w:rsidRPr="00EF7079">
        <w:rPr>
          <w:rFonts w:ascii="Arial" w:eastAsia="Times New Roman" w:hAnsi="Arial" w:cs="Arial"/>
          <w:color w:val="auto"/>
        </w:rPr>
        <w:t xml:space="preserve">, подаются </w:t>
      </w:r>
      <w:r w:rsidR="00891F95" w:rsidRPr="00EF7079">
        <w:rPr>
          <w:rFonts w:ascii="Arial" w:eastAsia="Times New Roman" w:hAnsi="Arial" w:cs="Arial"/>
          <w:color w:val="auto"/>
          <w:lang w:val="ru-RU"/>
        </w:rPr>
        <w:t>27</w:t>
      </w:r>
      <w:r w:rsidRPr="00EF7079">
        <w:rPr>
          <w:rFonts w:ascii="Arial" w:eastAsia="Times New Roman" w:hAnsi="Arial" w:cs="Arial"/>
          <w:color w:val="auto"/>
        </w:rPr>
        <w:t xml:space="preserve"> октября 20</w:t>
      </w:r>
      <w:r w:rsidR="00891F95" w:rsidRPr="00EF7079">
        <w:rPr>
          <w:rFonts w:ascii="Arial" w:eastAsia="Times New Roman" w:hAnsi="Arial" w:cs="Arial"/>
          <w:color w:val="auto"/>
          <w:lang w:val="ru-RU"/>
        </w:rPr>
        <w:t>21</w:t>
      </w:r>
      <w:r w:rsidRPr="00EF7079">
        <w:rPr>
          <w:rFonts w:ascii="Arial" w:eastAsia="Times New Roman" w:hAnsi="Arial" w:cs="Arial"/>
          <w:color w:val="auto"/>
        </w:rPr>
        <w:t xml:space="preserve"> года в мандатную комиссию. В заявке должны</w:t>
      </w:r>
      <w:r w:rsidRPr="00C074BB">
        <w:rPr>
          <w:rFonts w:ascii="Arial" w:eastAsia="Times New Roman" w:hAnsi="Arial" w:cs="Arial"/>
          <w:color w:val="auto"/>
        </w:rPr>
        <w:t xml:space="preserve"> быть указаны: Ф.И.О. участника, дата рождения, спортивный разряд, вид программы.</w:t>
      </w:r>
    </w:p>
    <w:p w:rsidR="0030146B" w:rsidRPr="00C55E13" w:rsidRDefault="0030146B" w:rsidP="0030146B">
      <w:pPr>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3</w:t>
      </w:r>
      <w:r w:rsidRPr="00C074BB">
        <w:rPr>
          <w:rFonts w:ascii="Arial" w:eastAsia="Times New Roman" w:hAnsi="Arial" w:cs="Arial"/>
          <w:color w:val="auto"/>
        </w:rPr>
        <w:t>.3. На каждого участника предоставляется паспорт или свидетельство о рождении, медицинский полис (оригиналы), зачетная классификационная книжка, документ о страховании от несчастных случаев</w:t>
      </w:r>
      <w:r w:rsidR="00AA6D83">
        <w:rPr>
          <w:rFonts w:ascii="Arial" w:eastAsia="Times New Roman" w:hAnsi="Arial" w:cs="Arial"/>
          <w:color w:val="auto"/>
          <w:lang w:val="ru-RU"/>
        </w:rPr>
        <w:t xml:space="preserve">, </w:t>
      </w:r>
      <w:r w:rsidR="00AA6D83" w:rsidRPr="00C55E13">
        <w:rPr>
          <w:rFonts w:ascii="Arial" w:eastAsia="Times New Roman" w:hAnsi="Arial" w:cs="Arial"/>
          <w:color w:val="auto"/>
          <w:lang w:val="ru-RU"/>
        </w:rPr>
        <w:t>согласие на обработку персональных данных (приложение 2).</w:t>
      </w:r>
    </w:p>
    <w:p w:rsidR="0030146B" w:rsidRPr="00C074BB" w:rsidRDefault="0030146B" w:rsidP="0030146B">
      <w:pPr>
        <w:tabs>
          <w:tab w:val="left" w:pos="553"/>
        </w:tabs>
        <w:ind w:left="20" w:right="60"/>
        <w:jc w:val="both"/>
        <w:rPr>
          <w:rFonts w:ascii="Arial" w:eastAsia="Times New Roman" w:hAnsi="Arial" w:cs="Arial"/>
          <w:color w:val="auto"/>
        </w:rPr>
      </w:pPr>
      <w:r w:rsidRPr="00C074BB">
        <w:rPr>
          <w:rFonts w:ascii="Arial" w:eastAsia="Times New Roman" w:hAnsi="Arial" w:cs="Arial"/>
          <w:color w:val="auto"/>
        </w:rPr>
        <w:t>1</w:t>
      </w:r>
      <w:r w:rsidRPr="00C074BB">
        <w:rPr>
          <w:rFonts w:ascii="Arial" w:eastAsia="Times New Roman" w:hAnsi="Arial" w:cs="Arial"/>
          <w:color w:val="auto"/>
          <w:lang w:val="ru-RU"/>
        </w:rPr>
        <w:t>3</w:t>
      </w:r>
      <w:r w:rsidRPr="00C074BB">
        <w:rPr>
          <w:rFonts w:ascii="Arial" w:eastAsia="Times New Roman" w:hAnsi="Arial" w:cs="Arial"/>
          <w:color w:val="auto"/>
        </w:rPr>
        <w:t xml:space="preserve">.4. С заявкой в мандатную комиссию передаются: наименования используемого музыкального произведения с указанием автора, музыкальное сопровождение на </w:t>
      </w:r>
      <w:r w:rsidRPr="00C074BB">
        <w:rPr>
          <w:rFonts w:ascii="Arial" w:eastAsia="Times New Roman" w:hAnsi="Arial" w:cs="Arial"/>
          <w:color w:val="auto"/>
          <w:lang w:val="en-US" w:eastAsia="en-US"/>
        </w:rPr>
        <w:t>CD</w:t>
      </w:r>
      <w:r w:rsidRPr="00C074BB">
        <w:rPr>
          <w:rFonts w:ascii="Arial" w:eastAsia="Times New Roman" w:hAnsi="Arial" w:cs="Arial"/>
          <w:color w:val="auto"/>
        </w:rPr>
        <w:t>-носителях или флеш-носителях, описание сложности программы.</w:t>
      </w:r>
    </w:p>
    <w:p w:rsidR="0030146B" w:rsidRPr="00C074BB" w:rsidRDefault="0030146B" w:rsidP="0030146B">
      <w:pPr>
        <w:ind w:right="60"/>
        <w:jc w:val="both"/>
        <w:rPr>
          <w:rFonts w:ascii="Arial" w:eastAsia="Times New Roman" w:hAnsi="Arial" w:cs="Arial"/>
          <w:b/>
          <w:bCs/>
          <w:color w:val="auto"/>
          <w:spacing w:val="10"/>
          <w:lang w:val="ru-RU"/>
        </w:rPr>
      </w:pPr>
    </w:p>
    <w:p w:rsidR="00AF2FF5" w:rsidRPr="00C074BB" w:rsidRDefault="00AF2FF5" w:rsidP="00147464">
      <w:pPr>
        <w:shd w:val="clear" w:color="auto" w:fill="FFFFFF" w:themeFill="background1"/>
        <w:rPr>
          <w:rFonts w:ascii="Arial" w:hAnsi="Arial" w:cs="Arial"/>
          <w:color w:val="auto"/>
          <w:lang w:val="ru-RU"/>
        </w:rPr>
      </w:pPr>
    </w:p>
    <w:p w:rsidR="00DB40BF" w:rsidRPr="00C074BB" w:rsidRDefault="00507EBD" w:rsidP="00AF2FF5">
      <w:pPr>
        <w:rPr>
          <w:rFonts w:ascii="Arial" w:eastAsia="Times New Roman" w:hAnsi="Arial" w:cs="Arial"/>
          <w:b/>
          <w:bCs/>
          <w:color w:val="auto"/>
          <w:lang w:val="ru-RU"/>
        </w:rPr>
      </w:pPr>
      <w:r w:rsidRPr="00C074BB">
        <w:rPr>
          <w:rFonts w:ascii="Arial" w:eastAsia="Times New Roman" w:hAnsi="Arial" w:cs="Arial"/>
          <w:b/>
          <w:bCs/>
          <w:color w:val="auto"/>
        </w:rPr>
        <w:t>ПОЛОЖЕНИЕ ЯВЛЯЕТСЯ ОФИЦИАЛЬНЫМ ВЫЗОВОМ НА СОРЕВНОВАНИЯ.</w:t>
      </w:r>
    </w:p>
    <w:p w:rsidR="00AF2FF5" w:rsidRPr="00C074BB" w:rsidRDefault="00AF2FF5" w:rsidP="00AF2FF5">
      <w:pPr>
        <w:rPr>
          <w:rFonts w:ascii="Arial" w:eastAsia="Times New Roman" w:hAnsi="Arial" w:cs="Arial"/>
          <w:b/>
          <w:bCs/>
          <w:color w:val="auto"/>
          <w:lang w:val="ru-RU"/>
        </w:rPr>
      </w:pPr>
    </w:p>
    <w:p w:rsidR="00C5489C" w:rsidRPr="00C074BB" w:rsidRDefault="00DB40BF" w:rsidP="00EA2113">
      <w:pPr>
        <w:keepNext/>
        <w:keepLines/>
        <w:ind w:left="20" w:right="60"/>
        <w:jc w:val="both"/>
        <w:outlineLvl w:val="0"/>
        <w:rPr>
          <w:rFonts w:ascii="Arial" w:eastAsia="Times New Roman" w:hAnsi="Arial" w:cs="Arial"/>
          <w:bCs/>
          <w:i/>
          <w:color w:val="auto"/>
        </w:rPr>
      </w:pPr>
      <w:r w:rsidRPr="00C074BB">
        <w:rPr>
          <w:rFonts w:ascii="Arial" w:eastAsia="Times New Roman" w:hAnsi="Arial" w:cs="Arial"/>
          <w:bCs/>
          <w:i/>
          <w:color w:val="auto"/>
        </w:rPr>
        <w:t>Контактные телефоны:</w:t>
      </w:r>
    </w:p>
    <w:p w:rsidR="00DB40BF" w:rsidRPr="00C074BB" w:rsidRDefault="00EF7079" w:rsidP="00EA2113">
      <w:pPr>
        <w:keepNext/>
        <w:keepLines/>
        <w:ind w:left="20" w:right="60"/>
        <w:jc w:val="both"/>
        <w:outlineLvl w:val="0"/>
        <w:rPr>
          <w:rFonts w:ascii="Arial" w:hAnsi="Arial" w:cs="Arial"/>
          <w:i/>
          <w:color w:val="auto"/>
          <w:lang w:val="ru-RU"/>
        </w:rPr>
      </w:pPr>
      <w:r>
        <w:rPr>
          <w:rFonts w:ascii="Arial" w:eastAsia="Times New Roman" w:hAnsi="Arial" w:cs="Arial"/>
          <w:bCs/>
          <w:i/>
          <w:color w:val="auto"/>
          <w:lang w:val="ru-RU"/>
        </w:rPr>
        <w:t>Заболотная</w:t>
      </w:r>
      <w:r w:rsidR="00965088" w:rsidRPr="00C074BB">
        <w:rPr>
          <w:rFonts w:ascii="Arial" w:eastAsia="Times New Roman" w:hAnsi="Arial" w:cs="Arial"/>
          <w:bCs/>
          <w:i/>
          <w:color w:val="auto"/>
        </w:rPr>
        <w:t xml:space="preserve"> </w:t>
      </w:r>
      <w:r w:rsidR="00DB40BF" w:rsidRPr="00C074BB">
        <w:rPr>
          <w:rFonts w:ascii="Arial" w:eastAsia="Times New Roman" w:hAnsi="Arial" w:cs="Arial"/>
          <w:bCs/>
          <w:i/>
          <w:color w:val="auto"/>
        </w:rPr>
        <w:t xml:space="preserve">Наталья </w:t>
      </w:r>
      <w:r>
        <w:rPr>
          <w:rFonts w:ascii="Arial" w:eastAsia="Times New Roman" w:hAnsi="Arial" w:cs="Arial"/>
          <w:bCs/>
          <w:i/>
          <w:color w:val="auto"/>
          <w:lang w:val="ru-RU"/>
        </w:rPr>
        <w:t>Леонидо</w:t>
      </w:r>
      <w:r w:rsidR="00AF2FF5" w:rsidRPr="00C074BB">
        <w:rPr>
          <w:rFonts w:ascii="Arial" w:eastAsia="Times New Roman" w:hAnsi="Arial" w:cs="Arial"/>
          <w:bCs/>
          <w:i/>
          <w:color w:val="auto"/>
          <w:lang w:val="ru-RU"/>
        </w:rPr>
        <w:t xml:space="preserve">вна </w:t>
      </w:r>
      <w:r w:rsidR="00965088" w:rsidRPr="00C074BB">
        <w:rPr>
          <w:rFonts w:ascii="Arial" w:eastAsia="Times New Roman" w:hAnsi="Arial" w:cs="Arial"/>
          <w:bCs/>
          <w:i/>
          <w:color w:val="auto"/>
        </w:rPr>
        <w:t xml:space="preserve"> </w:t>
      </w:r>
      <w:r w:rsidR="00DB40BF" w:rsidRPr="00C074BB">
        <w:rPr>
          <w:rFonts w:ascii="Arial" w:hAnsi="Arial" w:cs="Arial"/>
          <w:i/>
          <w:color w:val="auto"/>
        </w:rPr>
        <w:t>тел.</w:t>
      </w:r>
      <w:r w:rsidR="00C5489C" w:rsidRPr="00C074BB">
        <w:rPr>
          <w:rFonts w:ascii="Arial" w:hAnsi="Arial" w:cs="Arial"/>
          <w:i/>
          <w:color w:val="auto"/>
        </w:rPr>
        <w:t xml:space="preserve"> 8-</w:t>
      </w:r>
      <w:r>
        <w:rPr>
          <w:rFonts w:ascii="Arial" w:hAnsi="Arial" w:cs="Arial"/>
          <w:i/>
          <w:color w:val="auto"/>
          <w:lang w:val="ru-RU"/>
        </w:rPr>
        <w:t>9097378573</w:t>
      </w:r>
    </w:p>
    <w:p w:rsidR="00C5489C" w:rsidRPr="00C074BB" w:rsidRDefault="00C5489C" w:rsidP="00EA2113">
      <w:pPr>
        <w:keepNext/>
        <w:keepLines/>
        <w:ind w:left="20" w:right="60"/>
        <w:jc w:val="both"/>
        <w:outlineLvl w:val="0"/>
        <w:rPr>
          <w:rFonts w:ascii="Arial" w:hAnsi="Arial" w:cs="Arial"/>
          <w:i/>
          <w:color w:val="auto"/>
          <w:lang w:val="ru-RU"/>
        </w:rPr>
      </w:pPr>
      <w:r w:rsidRPr="00C074BB">
        <w:rPr>
          <w:rFonts w:ascii="Arial" w:hAnsi="Arial" w:cs="Arial"/>
          <w:i/>
          <w:color w:val="auto"/>
        </w:rPr>
        <w:t>Козина Ирина Витальевна 8 (3452) 693-455.</w:t>
      </w:r>
    </w:p>
    <w:p w:rsidR="00EB57C4" w:rsidRPr="00C074BB" w:rsidRDefault="00EB57C4" w:rsidP="00EB57C4">
      <w:pPr>
        <w:rPr>
          <w:rFonts w:ascii="Arial" w:hAnsi="Arial" w:cs="Arial"/>
          <w:i/>
          <w:color w:val="auto"/>
        </w:rPr>
      </w:pPr>
      <w:r w:rsidRPr="00C074BB">
        <w:rPr>
          <w:rFonts w:ascii="Arial" w:hAnsi="Arial" w:cs="Arial"/>
          <w:i/>
          <w:color w:val="auto"/>
        </w:rPr>
        <w:t>Шобухова Марина Анатольевна 8(3452)59-35-34, 8 932 320-85-55</w:t>
      </w:r>
    </w:p>
    <w:p w:rsidR="00EB57C4" w:rsidRPr="00C074BB" w:rsidRDefault="00EB57C4" w:rsidP="00EA2113">
      <w:pPr>
        <w:keepNext/>
        <w:keepLines/>
        <w:ind w:left="20" w:right="60"/>
        <w:jc w:val="both"/>
        <w:outlineLvl w:val="0"/>
        <w:rPr>
          <w:rFonts w:ascii="Arial" w:hAnsi="Arial" w:cs="Arial"/>
          <w:i/>
          <w:color w:val="auto"/>
          <w:lang w:val="ru-RU"/>
        </w:rPr>
      </w:pPr>
    </w:p>
    <w:p w:rsidR="00C5489C" w:rsidRPr="00C074BB" w:rsidRDefault="00C5489C" w:rsidP="00EA2113">
      <w:pPr>
        <w:keepNext/>
        <w:keepLines/>
        <w:ind w:left="20" w:right="60"/>
        <w:jc w:val="both"/>
        <w:outlineLvl w:val="0"/>
        <w:rPr>
          <w:rFonts w:ascii="Arial" w:hAnsi="Arial" w:cs="Arial"/>
          <w:color w:val="auto"/>
        </w:rPr>
      </w:pPr>
    </w:p>
    <w:p w:rsidR="00D9749E" w:rsidRPr="00C074BB" w:rsidRDefault="00D9749E">
      <w:pPr>
        <w:rPr>
          <w:rFonts w:ascii="Arial" w:hAnsi="Arial" w:cs="Arial"/>
          <w:color w:val="auto"/>
        </w:rPr>
      </w:pPr>
      <w:r w:rsidRPr="00C074BB">
        <w:rPr>
          <w:rFonts w:ascii="Arial" w:hAnsi="Arial" w:cs="Arial"/>
          <w:color w:val="auto"/>
        </w:rPr>
        <w:br w:type="page"/>
      </w:r>
    </w:p>
    <w:p w:rsidR="00D9749E" w:rsidRPr="00C074BB" w:rsidRDefault="00AA6D83" w:rsidP="00D9749E">
      <w:pPr>
        <w:keepNext/>
        <w:keepLines/>
        <w:ind w:left="20" w:right="60"/>
        <w:jc w:val="right"/>
        <w:outlineLvl w:val="0"/>
        <w:rPr>
          <w:rFonts w:ascii="Arial" w:eastAsia="Times New Roman" w:hAnsi="Arial" w:cs="Arial"/>
          <w:color w:val="auto"/>
        </w:rPr>
      </w:pPr>
      <w:r>
        <w:rPr>
          <w:rFonts w:ascii="Arial" w:eastAsia="Times New Roman" w:hAnsi="Arial" w:cs="Arial"/>
          <w:color w:val="auto"/>
        </w:rPr>
        <w:lastRenderedPageBreak/>
        <w:t xml:space="preserve">Приложение </w:t>
      </w:r>
      <w:r w:rsidR="00D9749E" w:rsidRPr="00C074BB">
        <w:rPr>
          <w:rFonts w:ascii="Arial" w:eastAsia="Times New Roman" w:hAnsi="Arial" w:cs="Arial"/>
          <w:color w:val="auto"/>
        </w:rPr>
        <w:t xml:space="preserve">1 </w:t>
      </w:r>
    </w:p>
    <w:p w:rsidR="00D9749E" w:rsidRPr="00C074BB" w:rsidRDefault="00D9749E" w:rsidP="00D9749E">
      <w:pPr>
        <w:keepNext/>
        <w:keepLines/>
        <w:ind w:left="20" w:right="60"/>
        <w:jc w:val="right"/>
        <w:outlineLvl w:val="0"/>
        <w:rPr>
          <w:rFonts w:ascii="Arial" w:eastAsia="Times New Roman" w:hAnsi="Arial" w:cs="Arial"/>
          <w:color w:val="auto"/>
        </w:rPr>
      </w:pPr>
    </w:p>
    <w:p w:rsidR="00D9749E" w:rsidRPr="00A11131" w:rsidRDefault="00D9749E" w:rsidP="00D9749E">
      <w:pPr>
        <w:keepNext/>
        <w:keepLines/>
        <w:ind w:left="20" w:right="60"/>
        <w:jc w:val="center"/>
        <w:outlineLvl w:val="0"/>
        <w:rPr>
          <w:rFonts w:ascii="Arial" w:eastAsia="Times New Roman" w:hAnsi="Arial" w:cs="Arial"/>
          <w:b/>
          <w:color w:val="auto"/>
        </w:rPr>
      </w:pPr>
      <w:r w:rsidRPr="00C074BB">
        <w:rPr>
          <w:rFonts w:ascii="Arial" w:eastAsia="Times New Roman" w:hAnsi="Arial" w:cs="Arial"/>
          <w:b/>
          <w:color w:val="auto"/>
        </w:rPr>
        <w:t xml:space="preserve">Заявка на </w:t>
      </w:r>
      <w:r w:rsidRPr="00A11131">
        <w:rPr>
          <w:rFonts w:ascii="Arial" w:eastAsia="Times New Roman" w:hAnsi="Arial" w:cs="Arial"/>
          <w:b/>
          <w:color w:val="auto"/>
        </w:rPr>
        <w:t xml:space="preserve">участие </w:t>
      </w:r>
      <w:r w:rsidR="00A11131" w:rsidRPr="00A11131">
        <w:rPr>
          <w:rFonts w:ascii="Arial" w:eastAsia="Times New Roman" w:hAnsi="Arial" w:cs="Arial"/>
          <w:b/>
          <w:color w:val="auto"/>
          <w:lang w:val="ru-RU"/>
        </w:rPr>
        <w:t xml:space="preserve">в </w:t>
      </w:r>
      <w:r w:rsidRPr="00A11131">
        <w:rPr>
          <w:rFonts w:ascii="Arial" w:eastAsia="Times New Roman" w:hAnsi="Arial" w:cs="Arial"/>
          <w:b/>
          <w:color w:val="auto"/>
        </w:rPr>
        <w:t>первенстве</w:t>
      </w:r>
    </w:p>
    <w:p w:rsidR="00D9749E" w:rsidRPr="00C074BB" w:rsidRDefault="00745147" w:rsidP="00D9749E">
      <w:pPr>
        <w:keepNext/>
        <w:keepLines/>
        <w:ind w:left="20" w:right="60"/>
        <w:jc w:val="center"/>
        <w:outlineLvl w:val="0"/>
        <w:rPr>
          <w:rFonts w:ascii="Arial" w:eastAsia="Times New Roman" w:hAnsi="Arial" w:cs="Arial"/>
          <w:b/>
          <w:color w:val="auto"/>
        </w:rPr>
      </w:pPr>
      <w:r w:rsidRPr="00A11131">
        <w:rPr>
          <w:rFonts w:ascii="Arial" w:eastAsia="Times New Roman" w:hAnsi="Arial" w:cs="Arial"/>
          <w:b/>
          <w:color w:val="auto"/>
        </w:rPr>
        <w:t xml:space="preserve">города Тюмени </w:t>
      </w:r>
      <w:r w:rsidR="00D9749E" w:rsidRPr="00A11131">
        <w:rPr>
          <w:rFonts w:ascii="Arial" w:eastAsia="Times New Roman" w:hAnsi="Arial" w:cs="Arial"/>
          <w:b/>
          <w:color w:val="auto"/>
        </w:rPr>
        <w:t xml:space="preserve">по фигурному катанию </w:t>
      </w:r>
      <w:r w:rsidR="00D9749E" w:rsidRPr="00C074BB">
        <w:rPr>
          <w:rFonts w:ascii="Arial" w:eastAsia="Times New Roman" w:hAnsi="Arial" w:cs="Arial"/>
          <w:b/>
          <w:color w:val="auto"/>
        </w:rPr>
        <w:t>на коньках</w:t>
      </w:r>
    </w:p>
    <w:p w:rsidR="00D9749E" w:rsidRPr="00C074BB" w:rsidRDefault="00D9749E" w:rsidP="00D9749E">
      <w:pPr>
        <w:keepNext/>
        <w:keepLines/>
        <w:ind w:left="20" w:right="60"/>
        <w:jc w:val="center"/>
        <w:outlineLvl w:val="0"/>
        <w:rPr>
          <w:rFonts w:ascii="Arial" w:eastAsia="Times New Roman" w:hAnsi="Arial" w:cs="Arial"/>
          <w:b/>
          <w:color w:val="auto"/>
        </w:rPr>
      </w:pPr>
    </w:p>
    <w:p w:rsidR="00D9749E" w:rsidRPr="00C074BB" w:rsidRDefault="00EB57C4" w:rsidP="00D9749E">
      <w:pPr>
        <w:keepNext/>
        <w:keepLines/>
        <w:ind w:left="20" w:right="60"/>
        <w:jc w:val="right"/>
        <w:outlineLvl w:val="0"/>
        <w:rPr>
          <w:rFonts w:ascii="Arial" w:eastAsia="Times New Roman" w:hAnsi="Arial" w:cs="Arial"/>
          <w:b/>
          <w:color w:val="auto"/>
        </w:rPr>
      </w:pPr>
      <w:r w:rsidRPr="00C074BB">
        <w:rPr>
          <w:rFonts w:ascii="Arial" w:eastAsia="Times New Roman" w:hAnsi="Arial" w:cs="Arial"/>
          <w:b/>
          <w:color w:val="auto"/>
          <w:lang w:val="ru-RU"/>
        </w:rPr>
        <w:t>«     » ______________</w:t>
      </w:r>
      <w:r w:rsidR="00D9749E" w:rsidRPr="00C074BB">
        <w:rPr>
          <w:rFonts w:ascii="Arial" w:eastAsia="Times New Roman" w:hAnsi="Arial" w:cs="Arial"/>
          <w:b/>
          <w:color w:val="auto"/>
        </w:rPr>
        <w:t xml:space="preserve"> 20</w:t>
      </w:r>
      <w:r w:rsidRPr="00C074BB">
        <w:rPr>
          <w:rFonts w:ascii="Arial" w:eastAsia="Times New Roman" w:hAnsi="Arial" w:cs="Arial"/>
          <w:b/>
          <w:color w:val="auto"/>
          <w:lang w:val="ru-RU"/>
        </w:rPr>
        <w:t>2__</w:t>
      </w:r>
      <w:r w:rsidR="00D9749E" w:rsidRPr="00C074BB">
        <w:rPr>
          <w:rFonts w:ascii="Arial" w:eastAsia="Times New Roman" w:hAnsi="Arial" w:cs="Arial"/>
          <w:b/>
          <w:color w:val="auto"/>
        </w:rPr>
        <w:t>года</w:t>
      </w:r>
    </w:p>
    <w:p w:rsidR="00D9749E" w:rsidRPr="00C074BB" w:rsidRDefault="00D9749E" w:rsidP="00D9749E">
      <w:pPr>
        <w:keepNext/>
        <w:keepLines/>
        <w:ind w:left="20" w:right="60"/>
        <w:jc w:val="right"/>
        <w:outlineLvl w:val="0"/>
        <w:rPr>
          <w:rFonts w:ascii="Arial" w:eastAsia="Times New Roman" w:hAnsi="Arial" w:cs="Arial"/>
          <w:color w:val="auto"/>
        </w:rPr>
      </w:pPr>
    </w:p>
    <w:p w:rsidR="00D9749E" w:rsidRPr="00C074BB" w:rsidRDefault="00D9749E" w:rsidP="00422839">
      <w:pPr>
        <w:keepNext/>
        <w:keepLines/>
        <w:ind w:left="20" w:right="60"/>
        <w:outlineLvl w:val="0"/>
        <w:rPr>
          <w:rFonts w:ascii="Arial" w:eastAsia="Times New Roman" w:hAnsi="Arial" w:cs="Arial"/>
          <w:color w:val="auto"/>
        </w:rPr>
      </w:pPr>
      <w:r w:rsidRPr="00C074BB">
        <w:rPr>
          <w:rFonts w:ascii="Arial" w:eastAsia="Times New Roman" w:hAnsi="Arial" w:cs="Arial"/>
          <w:color w:val="auto"/>
        </w:rPr>
        <w:t>Город (район</w:t>
      </w:r>
      <w:r w:rsidR="00D01963" w:rsidRPr="00C074BB">
        <w:rPr>
          <w:rFonts w:ascii="Arial" w:eastAsia="Times New Roman" w:hAnsi="Arial" w:cs="Arial"/>
          <w:color w:val="auto"/>
        </w:rPr>
        <w:t>) ______________</w:t>
      </w:r>
      <w:r w:rsidR="00D01963" w:rsidRPr="00C074BB">
        <w:rPr>
          <w:rFonts w:ascii="Arial" w:eastAsia="Times New Roman" w:hAnsi="Arial" w:cs="Arial"/>
          <w:color w:val="auto"/>
          <w:lang w:val="ru-RU"/>
        </w:rPr>
        <w:t>________</w:t>
      </w:r>
      <w:r w:rsidRPr="00C074BB">
        <w:rPr>
          <w:rFonts w:ascii="Arial" w:eastAsia="Times New Roman" w:hAnsi="Arial" w:cs="Arial"/>
          <w:color w:val="auto"/>
        </w:rPr>
        <w:t>____</w:t>
      </w:r>
      <w:r w:rsidR="00422839" w:rsidRPr="00C074BB">
        <w:rPr>
          <w:rFonts w:ascii="Arial" w:eastAsia="Times New Roman" w:hAnsi="Arial" w:cs="Arial"/>
          <w:color w:val="auto"/>
          <w:lang w:val="ru-RU"/>
        </w:rPr>
        <w:t>_______________________</w:t>
      </w:r>
      <w:r w:rsidRPr="00C074BB">
        <w:rPr>
          <w:rFonts w:ascii="Arial" w:eastAsia="Times New Roman" w:hAnsi="Arial" w:cs="Arial"/>
          <w:color w:val="auto"/>
        </w:rPr>
        <w:t>___________</w:t>
      </w:r>
    </w:p>
    <w:p w:rsidR="00D9749E" w:rsidRPr="00C074BB" w:rsidRDefault="00D9749E" w:rsidP="00422839">
      <w:pPr>
        <w:keepNext/>
        <w:keepLines/>
        <w:ind w:left="20" w:right="60"/>
        <w:outlineLvl w:val="0"/>
        <w:rPr>
          <w:rFonts w:ascii="Arial" w:eastAsia="Times New Roman" w:hAnsi="Arial" w:cs="Arial"/>
          <w:color w:val="auto"/>
        </w:rPr>
      </w:pPr>
      <w:r w:rsidRPr="00C074BB">
        <w:rPr>
          <w:rFonts w:ascii="Arial" w:eastAsia="Times New Roman" w:hAnsi="Arial" w:cs="Arial"/>
          <w:color w:val="auto"/>
        </w:rPr>
        <w:t>Командирующая организация, телефон ______________</w:t>
      </w:r>
      <w:r w:rsidR="00D01963" w:rsidRPr="00C074BB">
        <w:rPr>
          <w:rFonts w:ascii="Arial" w:eastAsia="Times New Roman" w:hAnsi="Arial" w:cs="Arial"/>
          <w:color w:val="auto"/>
          <w:lang w:val="ru-RU"/>
        </w:rPr>
        <w:t>___________</w:t>
      </w:r>
      <w:r w:rsidR="00422839" w:rsidRPr="00C074BB">
        <w:rPr>
          <w:rFonts w:ascii="Arial" w:eastAsia="Times New Roman" w:hAnsi="Arial" w:cs="Arial"/>
          <w:color w:val="auto"/>
          <w:lang w:val="ru-RU"/>
        </w:rPr>
        <w:t>___</w:t>
      </w:r>
      <w:r w:rsidRPr="00C074BB">
        <w:rPr>
          <w:rFonts w:ascii="Arial" w:eastAsia="Times New Roman" w:hAnsi="Arial" w:cs="Arial"/>
          <w:color w:val="auto"/>
        </w:rPr>
        <w:t>___________</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Ко</w:t>
      </w:r>
      <w:r w:rsidR="00D01963" w:rsidRPr="00C074BB">
        <w:rPr>
          <w:rFonts w:ascii="Arial" w:eastAsia="Times New Roman" w:hAnsi="Arial" w:cs="Arial"/>
          <w:color w:val="auto"/>
        </w:rPr>
        <w:t>личественный состав делегации _</w:t>
      </w:r>
      <w:r w:rsidRPr="00C074BB">
        <w:rPr>
          <w:rFonts w:ascii="Arial" w:eastAsia="Times New Roman" w:hAnsi="Arial" w:cs="Arial"/>
          <w:color w:val="auto"/>
        </w:rPr>
        <w:t>______человек</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Тренер, номер теле</w:t>
      </w:r>
      <w:r w:rsidR="00D01963" w:rsidRPr="00C074BB">
        <w:rPr>
          <w:rFonts w:ascii="Arial" w:eastAsia="Times New Roman" w:hAnsi="Arial" w:cs="Arial"/>
          <w:color w:val="auto"/>
        </w:rPr>
        <w:t>фона _____________________</w:t>
      </w:r>
      <w:r w:rsidR="00D01963" w:rsidRPr="00C074BB">
        <w:rPr>
          <w:rFonts w:ascii="Arial" w:eastAsia="Times New Roman" w:hAnsi="Arial" w:cs="Arial"/>
          <w:color w:val="auto"/>
          <w:lang w:val="ru-RU"/>
        </w:rPr>
        <w:t>_</w:t>
      </w:r>
      <w:r w:rsidR="00422839" w:rsidRPr="00C074BB">
        <w:rPr>
          <w:rFonts w:ascii="Arial" w:eastAsia="Times New Roman" w:hAnsi="Arial" w:cs="Arial"/>
          <w:color w:val="auto"/>
          <w:lang w:val="ru-RU"/>
        </w:rPr>
        <w:t>__________________</w:t>
      </w:r>
      <w:r w:rsidRPr="00C074BB">
        <w:rPr>
          <w:rFonts w:ascii="Arial" w:eastAsia="Times New Roman" w:hAnsi="Arial" w:cs="Arial"/>
          <w:color w:val="auto"/>
        </w:rPr>
        <w:t>___________</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Судья от команды, номе</w:t>
      </w:r>
      <w:r w:rsidR="00D01963" w:rsidRPr="00C074BB">
        <w:rPr>
          <w:rFonts w:ascii="Arial" w:eastAsia="Times New Roman" w:hAnsi="Arial" w:cs="Arial"/>
          <w:color w:val="auto"/>
        </w:rPr>
        <w:t>р телефона______________</w:t>
      </w:r>
      <w:r w:rsidRPr="00C074BB">
        <w:rPr>
          <w:rFonts w:ascii="Arial" w:eastAsia="Times New Roman" w:hAnsi="Arial" w:cs="Arial"/>
          <w:color w:val="auto"/>
        </w:rPr>
        <w:t>___</w:t>
      </w:r>
      <w:r w:rsidR="00422839" w:rsidRPr="00C074BB">
        <w:rPr>
          <w:rFonts w:ascii="Arial" w:eastAsia="Times New Roman" w:hAnsi="Arial" w:cs="Arial"/>
          <w:color w:val="auto"/>
          <w:lang w:val="ru-RU"/>
        </w:rPr>
        <w:t>_____________________</w:t>
      </w:r>
      <w:r w:rsidRPr="00C074BB">
        <w:rPr>
          <w:rFonts w:ascii="Arial" w:eastAsia="Times New Roman" w:hAnsi="Arial" w:cs="Arial"/>
          <w:color w:val="auto"/>
        </w:rPr>
        <w:t>____</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Представитель ко</w:t>
      </w:r>
      <w:r w:rsidR="00D01963" w:rsidRPr="00C074BB">
        <w:rPr>
          <w:rFonts w:ascii="Arial" w:eastAsia="Times New Roman" w:hAnsi="Arial" w:cs="Arial"/>
          <w:color w:val="auto"/>
        </w:rPr>
        <w:t>манды _________________</w:t>
      </w:r>
      <w:r w:rsidRPr="00C074BB">
        <w:rPr>
          <w:rFonts w:ascii="Arial" w:eastAsia="Times New Roman" w:hAnsi="Arial" w:cs="Arial"/>
          <w:color w:val="auto"/>
        </w:rPr>
        <w:t>________</w:t>
      </w:r>
      <w:r w:rsidR="00422839" w:rsidRPr="00C074BB">
        <w:rPr>
          <w:rFonts w:ascii="Arial" w:eastAsia="Times New Roman" w:hAnsi="Arial" w:cs="Arial"/>
          <w:color w:val="auto"/>
          <w:lang w:val="ru-RU"/>
        </w:rPr>
        <w:t>_____________________</w:t>
      </w:r>
      <w:r w:rsidRPr="00C074BB">
        <w:rPr>
          <w:rFonts w:ascii="Arial" w:eastAsia="Times New Roman" w:hAnsi="Arial" w:cs="Arial"/>
          <w:color w:val="auto"/>
        </w:rPr>
        <w:t>____</w:t>
      </w:r>
    </w:p>
    <w:p w:rsidR="00D9749E" w:rsidRPr="00C074BB" w:rsidRDefault="00D9749E" w:rsidP="00D9749E">
      <w:pPr>
        <w:keepNext/>
        <w:keepLines/>
        <w:ind w:left="20" w:right="60"/>
        <w:outlineLvl w:val="0"/>
        <w:rPr>
          <w:rFonts w:ascii="Arial" w:eastAsia="Times New Roman" w:hAnsi="Arial" w:cs="Arial"/>
          <w:color w:val="auto"/>
        </w:rPr>
      </w:pPr>
    </w:p>
    <w:tbl>
      <w:tblPr>
        <w:tblStyle w:val="a7"/>
        <w:tblW w:w="9769" w:type="dxa"/>
        <w:tblInd w:w="20" w:type="dxa"/>
        <w:tblLook w:val="04A0" w:firstRow="1" w:lastRow="0" w:firstColumn="1" w:lastColumn="0" w:noHBand="0" w:noVBand="1"/>
      </w:tblPr>
      <w:tblGrid>
        <w:gridCol w:w="534"/>
        <w:gridCol w:w="1750"/>
        <w:gridCol w:w="1374"/>
        <w:gridCol w:w="1175"/>
        <w:gridCol w:w="1296"/>
        <w:gridCol w:w="1112"/>
        <w:gridCol w:w="1356"/>
        <w:gridCol w:w="1172"/>
      </w:tblGrid>
      <w:tr w:rsidR="00C074BB" w:rsidRPr="00C074BB" w:rsidTr="00D01963">
        <w:tc>
          <w:tcPr>
            <w:tcW w:w="534"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w:t>
            </w:r>
          </w:p>
        </w:tc>
        <w:tc>
          <w:tcPr>
            <w:tcW w:w="1750"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Ф.И.О.</w:t>
            </w:r>
          </w:p>
        </w:tc>
        <w:tc>
          <w:tcPr>
            <w:tcW w:w="1374"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Дета рождения</w:t>
            </w:r>
          </w:p>
        </w:tc>
        <w:tc>
          <w:tcPr>
            <w:tcW w:w="1175"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Спорт разряд</w:t>
            </w:r>
          </w:p>
        </w:tc>
        <w:tc>
          <w:tcPr>
            <w:tcW w:w="1296"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Адрес прописки</w:t>
            </w:r>
          </w:p>
        </w:tc>
        <w:tc>
          <w:tcPr>
            <w:tcW w:w="1112"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 ПСС</w:t>
            </w:r>
          </w:p>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 ИНН</w:t>
            </w:r>
          </w:p>
        </w:tc>
        <w:tc>
          <w:tcPr>
            <w:tcW w:w="1356"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Данные паспорта (свиде-</w:t>
            </w:r>
          </w:p>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тельства)</w:t>
            </w:r>
          </w:p>
        </w:tc>
        <w:tc>
          <w:tcPr>
            <w:tcW w:w="1172" w:type="dxa"/>
          </w:tcPr>
          <w:p w:rsidR="00D9749E" w:rsidRPr="00C074BB" w:rsidRDefault="00D9749E" w:rsidP="00D9749E">
            <w:pPr>
              <w:keepNext/>
              <w:keepLines/>
              <w:ind w:right="60"/>
              <w:outlineLvl w:val="0"/>
              <w:rPr>
                <w:rFonts w:ascii="Arial" w:eastAsia="Times New Roman" w:hAnsi="Arial" w:cs="Arial"/>
                <w:color w:val="auto"/>
              </w:rPr>
            </w:pPr>
            <w:r w:rsidRPr="00C074BB">
              <w:rPr>
                <w:rFonts w:ascii="Arial" w:eastAsia="Times New Roman" w:hAnsi="Arial" w:cs="Arial"/>
                <w:color w:val="auto"/>
              </w:rPr>
              <w:t>Мед. Допуск</w:t>
            </w:r>
          </w:p>
        </w:tc>
      </w:tr>
      <w:tr w:rsidR="00C074BB" w:rsidRPr="00C074BB" w:rsidTr="00D01963">
        <w:trPr>
          <w:trHeight w:val="851"/>
        </w:trPr>
        <w:tc>
          <w:tcPr>
            <w:tcW w:w="534" w:type="dxa"/>
          </w:tcPr>
          <w:p w:rsidR="00D9749E" w:rsidRPr="00C074BB" w:rsidRDefault="00D9749E" w:rsidP="00D9749E">
            <w:pPr>
              <w:keepNext/>
              <w:keepLines/>
              <w:ind w:right="60"/>
              <w:outlineLvl w:val="0"/>
              <w:rPr>
                <w:rFonts w:ascii="Arial" w:eastAsia="Times New Roman" w:hAnsi="Arial" w:cs="Arial"/>
                <w:color w:val="auto"/>
              </w:rPr>
            </w:pPr>
          </w:p>
        </w:tc>
        <w:tc>
          <w:tcPr>
            <w:tcW w:w="1750" w:type="dxa"/>
          </w:tcPr>
          <w:p w:rsidR="00D9749E" w:rsidRPr="00C074BB" w:rsidRDefault="00D9749E" w:rsidP="00D9749E">
            <w:pPr>
              <w:keepNext/>
              <w:keepLines/>
              <w:ind w:right="60"/>
              <w:outlineLvl w:val="0"/>
              <w:rPr>
                <w:rFonts w:ascii="Arial" w:eastAsia="Times New Roman" w:hAnsi="Arial" w:cs="Arial"/>
                <w:color w:val="auto"/>
              </w:rPr>
            </w:pPr>
          </w:p>
        </w:tc>
        <w:tc>
          <w:tcPr>
            <w:tcW w:w="1374" w:type="dxa"/>
          </w:tcPr>
          <w:p w:rsidR="00D9749E" w:rsidRPr="00C074BB" w:rsidRDefault="00D9749E" w:rsidP="00D9749E">
            <w:pPr>
              <w:keepNext/>
              <w:keepLines/>
              <w:ind w:right="60"/>
              <w:outlineLvl w:val="0"/>
              <w:rPr>
                <w:rFonts w:ascii="Arial" w:eastAsia="Times New Roman" w:hAnsi="Arial" w:cs="Arial"/>
                <w:color w:val="auto"/>
              </w:rPr>
            </w:pPr>
          </w:p>
        </w:tc>
        <w:tc>
          <w:tcPr>
            <w:tcW w:w="1175" w:type="dxa"/>
          </w:tcPr>
          <w:p w:rsidR="00D9749E" w:rsidRPr="00C074BB" w:rsidRDefault="00D9749E" w:rsidP="00D9749E">
            <w:pPr>
              <w:keepNext/>
              <w:keepLines/>
              <w:ind w:right="60"/>
              <w:outlineLvl w:val="0"/>
              <w:rPr>
                <w:rFonts w:ascii="Arial" w:eastAsia="Times New Roman" w:hAnsi="Arial" w:cs="Arial"/>
                <w:color w:val="auto"/>
              </w:rPr>
            </w:pPr>
          </w:p>
        </w:tc>
        <w:tc>
          <w:tcPr>
            <w:tcW w:w="1296" w:type="dxa"/>
          </w:tcPr>
          <w:p w:rsidR="00D9749E" w:rsidRPr="00C074BB" w:rsidRDefault="00D9749E" w:rsidP="00D9749E">
            <w:pPr>
              <w:keepNext/>
              <w:keepLines/>
              <w:ind w:right="60"/>
              <w:outlineLvl w:val="0"/>
              <w:rPr>
                <w:rFonts w:ascii="Arial" w:eastAsia="Times New Roman" w:hAnsi="Arial" w:cs="Arial"/>
                <w:color w:val="auto"/>
              </w:rPr>
            </w:pPr>
          </w:p>
        </w:tc>
        <w:tc>
          <w:tcPr>
            <w:tcW w:w="1112" w:type="dxa"/>
          </w:tcPr>
          <w:p w:rsidR="00D9749E" w:rsidRPr="00C074BB" w:rsidRDefault="00D9749E" w:rsidP="00D9749E">
            <w:pPr>
              <w:keepNext/>
              <w:keepLines/>
              <w:ind w:right="60"/>
              <w:outlineLvl w:val="0"/>
              <w:rPr>
                <w:rFonts w:ascii="Arial" w:eastAsia="Times New Roman" w:hAnsi="Arial" w:cs="Arial"/>
                <w:color w:val="auto"/>
              </w:rPr>
            </w:pPr>
          </w:p>
        </w:tc>
        <w:tc>
          <w:tcPr>
            <w:tcW w:w="1356" w:type="dxa"/>
          </w:tcPr>
          <w:p w:rsidR="00D9749E" w:rsidRPr="00C074BB" w:rsidRDefault="00D9749E" w:rsidP="00D9749E">
            <w:pPr>
              <w:keepNext/>
              <w:keepLines/>
              <w:ind w:right="60"/>
              <w:outlineLvl w:val="0"/>
              <w:rPr>
                <w:rFonts w:ascii="Arial" w:eastAsia="Times New Roman" w:hAnsi="Arial" w:cs="Arial"/>
                <w:color w:val="auto"/>
              </w:rPr>
            </w:pPr>
          </w:p>
        </w:tc>
        <w:tc>
          <w:tcPr>
            <w:tcW w:w="1172" w:type="dxa"/>
          </w:tcPr>
          <w:p w:rsidR="00D9749E" w:rsidRPr="00C074BB" w:rsidRDefault="00D9749E" w:rsidP="00D9749E">
            <w:pPr>
              <w:keepNext/>
              <w:keepLines/>
              <w:ind w:right="60"/>
              <w:outlineLvl w:val="0"/>
              <w:rPr>
                <w:rFonts w:ascii="Arial" w:eastAsia="Times New Roman" w:hAnsi="Arial" w:cs="Arial"/>
                <w:color w:val="auto"/>
              </w:rPr>
            </w:pPr>
          </w:p>
        </w:tc>
      </w:tr>
      <w:tr w:rsidR="00C074BB" w:rsidRPr="00C074BB" w:rsidTr="00D01963">
        <w:trPr>
          <w:trHeight w:val="851"/>
        </w:trPr>
        <w:tc>
          <w:tcPr>
            <w:tcW w:w="534" w:type="dxa"/>
          </w:tcPr>
          <w:p w:rsidR="00D9749E" w:rsidRPr="00C074BB" w:rsidRDefault="00D9749E" w:rsidP="00D9749E">
            <w:pPr>
              <w:keepNext/>
              <w:keepLines/>
              <w:ind w:right="60"/>
              <w:outlineLvl w:val="0"/>
              <w:rPr>
                <w:rFonts w:ascii="Arial" w:eastAsia="Times New Roman" w:hAnsi="Arial" w:cs="Arial"/>
                <w:color w:val="auto"/>
              </w:rPr>
            </w:pPr>
          </w:p>
        </w:tc>
        <w:tc>
          <w:tcPr>
            <w:tcW w:w="1750" w:type="dxa"/>
          </w:tcPr>
          <w:p w:rsidR="00D9749E" w:rsidRPr="00C074BB" w:rsidRDefault="00D9749E" w:rsidP="00D9749E">
            <w:pPr>
              <w:keepNext/>
              <w:keepLines/>
              <w:ind w:right="60"/>
              <w:outlineLvl w:val="0"/>
              <w:rPr>
                <w:rFonts w:ascii="Arial" w:eastAsia="Times New Roman" w:hAnsi="Arial" w:cs="Arial"/>
                <w:color w:val="auto"/>
              </w:rPr>
            </w:pPr>
          </w:p>
        </w:tc>
        <w:tc>
          <w:tcPr>
            <w:tcW w:w="1374" w:type="dxa"/>
          </w:tcPr>
          <w:p w:rsidR="00D9749E" w:rsidRPr="00C074BB" w:rsidRDefault="00D9749E" w:rsidP="00D9749E">
            <w:pPr>
              <w:keepNext/>
              <w:keepLines/>
              <w:ind w:right="60"/>
              <w:outlineLvl w:val="0"/>
              <w:rPr>
                <w:rFonts w:ascii="Arial" w:eastAsia="Times New Roman" w:hAnsi="Arial" w:cs="Arial"/>
                <w:color w:val="auto"/>
              </w:rPr>
            </w:pPr>
          </w:p>
        </w:tc>
        <w:tc>
          <w:tcPr>
            <w:tcW w:w="1175" w:type="dxa"/>
          </w:tcPr>
          <w:p w:rsidR="00D9749E" w:rsidRPr="00C074BB" w:rsidRDefault="00D9749E" w:rsidP="00D9749E">
            <w:pPr>
              <w:keepNext/>
              <w:keepLines/>
              <w:ind w:right="60"/>
              <w:outlineLvl w:val="0"/>
              <w:rPr>
                <w:rFonts w:ascii="Arial" w:eastAsia="Times New Roman" w:hAnsi="Arial" w:cs="Arial"/>
                <w:color w:val="auto"/>
              </w:rPr>
            </w:pPr>
          </w:p>
        </w:tc>
        <w:tc>
          <w:tcPr>
            <w:tcW w:w="1296" w:type="dxa"/>
          </w:tcPr>
          <w:p w:rsidR="00D9749E" w:rsidRPr="00C074BB" w:rsidRDefault="00D9749E" w:rsidP="00D9749E">
            <w:pPr>
              <w:keepNext/>
              <w:keepLines/>
              <w:ind w:right="60"/>
              <w:outlineLvl w:val="0"/>
              <w:rPr>
                <w:rFonts w:ascii="Arial" w:eastAsia="Times New Roman" w:hAnsi="Arial" w:cs="Arial"/>
                <w:color w:val="auto"/>
              </w:rPr>
            </w:pPr>
          </w:p>
        </w:tc>
        <w:tc>
          <w:tcPr>
            <w:tcW w:w="1112" w:type="dxa"/>
          </w:tcPr>
          <w:p w:rsidR="00D9749E" w:rsidRPr="00C074BB" w:rsidRDefault="00D9749E" w:rsidP="00D9749E">
            <w:pPr>
              <w:keepNext/>
              <w:keepLines/>
              <w:ind w:right="60"/>
              <w:outlineLvl w:val="0"/>
              <w:rPr>
                <w:rFonts w:ascii="Arial" w:eastAsia="Times New Roman" w:hAnsi="Arial" w:cs="Arial"/>
                <w:color w:val="auto"/>
              </w:rPr>
            </w:pPr>
          </w:p>
        </w:tc>
        <w:tc>
          <w:tcPr>
            <w:tcW w:w="1356" w:type="dxa"/>
          </w:tcPr>
          <w:p w:rsidR="00D9749E" w:rsidRPr="00C074BB" w:rsidRDefault="00D9749E" w:rsidP="00D9749E">
            <w:pPr>
              <w:keepNext/>
              <w:keepLines/>
              <w:ind w:right="60"/>
              <w:outlineLvl w:val="0"/>
              <w:rPr>
                <w:rFonts w:ascii="Arial" w:eastAsia="Times New Roman" w:hAnsi="Arial" w:cs="Arial"/>
                <w:color w:val="auto"/>
              </w:rPr>
            </w:pPr>
          </w:p>
        </w:tc>
        <w:tc>
          <w:tcPr>
            <w:tcW w:w="1172" w:type="dxa"/>
          </w:tcPr>
          <w:p w:rsidR="00D9749E" w:rsidRPr="00C074BB" w:rsidRDefault="00D9749E" w:rsidP="00D9749E">
            <w:pPr>
              <w:keepNext/>
              <w:keepLines/>
              <w:ind w:right="60"/>
              <w:outlineLvl w:val="0"/>
              <w:rPr>
                <w:rFonts w:ascii="Arial" w:eastAsia="Times New Roman" w:hAnsi="Arial" w:cs="Arial"/>
                <w:color w:val="auto"/>
              </w:rPr>
            </w:pPr>
          </w:p>
        </w:tc>
      </w:tr>
      <w:tr w:rsidR="00C074BB" w:rsidRPr="00C074BB" w:rsidTr="00D01963">
        <w:trPr>
          <w:trHeight w:val="851"/>
        </w:trPr>
        <w:tc>
          <w:tcPr>
            <w:tcW w:w="534" w:type="dxa"/>
          </w:tcPr>
          <w:p w:rsidR="00D9749E" w:rsidRPr="00C074BB" w:rsidRDefault="00D9749E" w:rsidP="00D9749E">
            <w:pPr>
              <w:keepNext/>
              <w:keepLines/>
              <w:ind w:right="60"/>
              <w:outlineLvl w:val="0"/>
              <w:rPr>
                <w:rFonts w:ascii="Arial" w:eastAsia="Times New Roman" w:hAnsi="Arial" w:cs="Arial"/>
                <w:color w:val="auto"/>
              </w:rPr>
            </w:pPr>
          </w:p>
        </w:tc>
        <w:tc>
          <w:tcPr>
            <w:tcW w:w="1750" w:type="dxa"/>
          </w:tcPr>
          <w:p w:rsidR="00D9749E" w:rsidRPr="00C074BB" w:rsidRDefault="00D9749E" w:rsidP="00D9749E">
            <w:pPr>
              <w:keepNext/>
              <w:keepLines/>
              <w:ind w:right="60"/>
              <w:outlineLvl w:val="0"/>
              <w:rPr>
                <w:rFonts w:ascii="Arial" w:eastAsia="Times New Roman" w:hAnsi="Arial" w:cs="Arial"/>
                <w:color w:val="auto"/>
              </w:rPr>
            </w:pPr>
          </w:p>
        </w:tc>
        <w:tc>
          <w:tcPr>
            <w:tcW w:w="1374" w:type="dxa"/>
          </w:tcPr>
          <w:p w:rsidR="00D9749E" w:rsidRPr="00C074BB" w:rsidRDefault="00D9749E" w:rsidP="00D9749E">
            <w:pPr>
              <w:keepNext/>
              <w:keepLines/>
              <w:ind w:right="60"/>
              <w:outlineLvl w:val="0"/>
              <w:rPr>
                <w:rFonts w:ascii="Arial" w:eastAsia="Times New Roman" w:hAnsi="Arial" w:cs="Arial"/>
                <w:color w:val="auto"/>
              </w:rPr>
            </w:pPr>
          </w:p>
        </w:tc>
        <w:tc>
          <w:tcPr>
            <w:tcW w:w="1175" w:type="dxa"/>
          </w:tcPr>
          <w:p w:rsidR="00D9749E" w:rsidRPr="00C074BB" w:rsidRDefault="00D9749E" w:rsidP="00D9749E">
            <w:pPr>
              <w:keepNext/>
              <w:keepLines/>
              <w:ind w:right="60"/>
              <w:outlineLvl w:val="0"/>
              <w:rPr>
                <w:rFonts w:ascii="Arial" w:eastAsia="Times New Roman" w:hAnsi="Arial" w:cs="Arial"/>
                <w:color w:val="auto"/>
              </w:rPr>
            </w:pPr>
          </w:p>
        </w:tc>
        <w:tc>
          <w:tcPr>
            <w:tcW w:w="1296" w:type="dxa"/>
          </w:tcPr>
          <w:p w:rsidR="00D9749E" w:rsidRPr="00C074BB" w:rsidRDefault="00D9749E" w:rsidP="00D9749E">
            <w:pPr>
              <w:keepNext/>
              <w:keepLines/>
              <w:ind w:right="60"/>
              <w:outlineLvl w:val="0"/>
              <w:rPr>
                <w:rFonts w:ascii="Arial" w:eastAsia="Times New Roman" w:hAnsi="Arial" w:cs="Arial"/>
                <w:color w:val="auto"/>
              </w:rPr>
            </w:pPr>
          </w:p>
        </w:tc>
        <w:tc>
          <w:tcPr>
            <w:tcW w:w="1112" w:type="dxa"/>
          </w:tcPr>
          <w:p w:rsidR="00D9749E" w:rsidRPr="00C074BB" w:rsidRDefault="00D9749E" w:rsidP="00D9749E">
            <w:pPr>
              <w:keepNext/>
              <w:keepLines/>
              <w:ind w:right="60"/>
              <w:outlineLvl w:val="0"/>
              <w:rPr>
                <w:rFonts w:ascii="Arial" w:eastAsia="Times New Roman" w:hAnsi="Arial" w:cs="Arial"/>
                <w:color w:val="auto"/>
              </w:rPr>
            </w:pPr>
          </w:p>
        </w:tc>
        <w:tc>
          <w:tcPr>
            <w:tcW w:w="1356" w:type="dxa"/>
          </w:tcPr>
          <w:p w:rsidR="00D9749E" w:rsidRPr="00C074BB" w:rsidRDefault="00D9749E" w:rsidP="00D9749E">
            <w:pPr>
              <w:keepNext/>
              <w:keepLines/>
              <w:ind w:right="60"/>
              <w:outlineLvl w:val="0"/>
              <w:rPr>
                <w:rFonts w:ascii="Arial" w:eastAsia="Times New Roman" w:hAnsi="Arial" w:cs="Arial"/>
                <w:color w:val="auto"/>
              </w:rPr>
            </w:pPr>
          </w:p>
        </w:tc>
        <w:tc>
          <w:tcPr>
            <w:tcW w:w="1172" w:type="dxa"/>
          </w:tcPr>
          <w:p w:rsidR="00D9749E" w:rsidRPr="00C074BB" w:rsidRDefault="00D9749E" w:rsidP="00D9749E">
            <w:pPr>
              <w:keepNext/>
              <w:keepLines/>
              <w:ind w:right="60"/>
              <w:outlineLvl w:val="0"/>
              <w:rPr>
                <w:rFonts w:ascii="Arial" w:eastAsia="Times New Roman" w:hAnsi="Arial" w:cs="Arial"/>
                <w:color w:val="auto"/>
              </w:rPr>
            </w:pPr>
          </w:p>
        </w:tc>
      </w:tr>
      <w:tr w:rsidR="00C074BB" w:rsidRPr="00C074BB" w:rsidTr="00D01963">
        <w:trPr>
          <w:trHeight w:val="851"/>
        </w:trPr>
        <w:tc>
          <w:tcPr>
            <w:tcW w:w="534" w:type="dxa"/>
          </w:tcPr>
          <w:p w:rsidR="00D9749E" w:rsidRPr="00C074BB" w:rsidRDefault="00D9749E" w:rsidP="00D9749E">
            <w:pPr>
              <w:keepNext/>
              <w:keepLines/>
              <w:ind w:right="60"/>
              <w:outlineLvl w:val="0"/>
              <w:rPr>
                <w:rFonts w:ascii="Arial" w:eastAsia="Times New Roman" w:hAnsi="Arial" w:cs="Arial"/>
                <w:color w:val="auto"/>
              </w:rPr>
            </w:pPr>
          </w:p>
        </w:tc>
        <w:tc>
          <w:tcPr>
            <w:tcW w:w="1750" w:type="dxa"/>
          </w:tcPr>
          <w:p w:rsidR="00D9749E" w:rsidRPr="00C074BB" w:rsidRDefault="00D9749E" w:rsidP="00D9749E">
            <w:pPr>
              <w:keepNext/>
              <w:keepLines/>
              <w:ind w:right="60"/>
              <w:outlineLvl w:val="0"/>
              <w:rPr>
                <w:rFonts w:ascii="Arial" w:eastAsia="Times New Roman" w:hAnsi="Arial" w:cs="Arial"/>
                <w:color w:val="auto"/>
              </w:rPr>
            </w:pPr>
          </w:p>
        </w:tc>
        <w:tc>
          <w:tcPr>
            <w:tcW w:w="1374" w:type="dxa"/>
          </w:tcPr>
          <w:p w:rsidR="00D9749E" w:rsidRPr="00C074BB" w:rsidRDefault="00D9749E" w:rsidP="00D9749E">
            <w:pPr>
              <w:keepNext/>
              <w:keepLines/>
              <w:ind w:right="60"/>
              <w:outlineLvl w:val="0"/>
              <w:rPr>
                <w:rFonts w:ascii="Arial" w:eastAsia="Times New Roman" w:hAnsi="Arial" w:cs="Arial"/>
                <w:color w:val="auto"/>
              </w:rPr>
            </w:pPr>
          </w:p>
        </w:tc>
        <w:tc>
          <w:tcPr>
            <w:tcW w:w="1175" w:type="dxa"/>
          </w:tcPr>
          <w:p w:rsidR="00D9749E" w:rsidRPr="00C074BB" w:rsidRDefault="00D9749E" w:rsidP="00D9749E">
            <w:pPr>
              <w:keepNext/>
              <w:keepLines/>
              <w:ind w:right="60"/>
              <w:outlineLvl w:val="0"/>
              <w:rPr>
                <w:rFonts w:ascii="Arial" w:eastAsia="Times New Roman" w:hAnsi="Arial" w:cs="Arial"/>
                <w:color w:val="auto"/>
              </w:rPr>
            </w:pPr>
          </w:p>
        </w:tc>
        <w:tc>
          <w:tcPr>
            <w:tcW w:w="1296" w:type="dxa"/>
          </w:tcPr>
          <w:p w:rsidR="00D9749E" w:rsidRPr="00C074BB" w:rsidRDefault="00D9749E" w:rsidP="00D9749E">
            <w:pPr>
              <w:keepNext/>
              <w:keepLines/>
              <w:ind w:right="60"/>
              <w:outlineLvl w:val="0"/>
              <w:rPr>
                <w:rFonts w:ascii="Arial" w:eastAsia="Times New Roman" w:hAnsi="Arial" w:cs="Arial"/>
                <w:color w:val="auto"/>
              </w:rPr>
            </w:pPr>
          </w:p>
        </w:tc>
        <w:tc>
          <w:tcPr>
            <w:tcW w:w="1112" w:type="dxa"/>
          </w:tcPr>
          <w:p w:rsidR="00D9749E" w:rsidRPr="00C074BB" w:rsidRDefault="00D9749E" w:rsidP="00D9749E">
            <w:pPr>
              <w:keepNext/>
              <w:keepLines/>
              <w:ind w:right="60"/>
              <w:outlineLvl w:val="0"/>
              <w:rPr>
                <w:rFonts w:ascii="Arial" w:eastAsia="Times New Roman" w:hAnsi="Arial" w:cs="Arial"/>
                <w:color w:val="auto"/>
              </w:rPr>
            </w:pPr>
          </w:p>
        </w:tc>
        <w:tc>
          <w:tcPr>
            <w:tcW w:w="1356" w:type="dxa"/>
          </w:tcPr>
          <w:p w:rsidR="00D9749E" w:rsidRPr="00C074BB" w:rsidRDefault="00D9749E" w:rsidP="00D9749E">
            <w:pPr>
              <w:keepNext/>
              <w:keepLines/>
              <w:ind w:right="60"/>
              <w:outlineLvl w:val="0"/>
              <w:rPr>
                <w:rFonts w:ascii="Arial" w:eastAsia="Times New Roman" w:hAnsi="Arial" w:cs="Arial"/>
                <w:color w:val="auto"/>
              </w:rPr>
            </w:pPr>
          </w:p>
        </w:tc>
        <w:tc>
          <w:tcPr>
            <w:tcW w:w="1172" w:type="dxa"/>
          </w:tcPr>
          <w:p w:rsidR="00D9749E" w:rsidRPr="00C074BB" w:rsidRDefault="00D9749E" w:rsidP="00D9749E">
            <w:pPr>
              <w:keepNext/>
              <w:keepLines/>
              <w:ind w:right="60"/>
              <w:outlineLvl w:val="0"/>
              <w:rPr>
                <w:rFonts w:ascii="Arial" w:eastAsia="Times New Roman" w:hAnsi="Arial" w:cs="Arial"/>
                <w:color w:val="auto"/>
              </w:rPr>
            </w:pPr>
          </w:p>
        </w:tc>
      </w:tr>
    </w:tbl>
    <w:p w:rsidR="00D9749E" w:rsidRPr="00C074BB" w:rsidRDefault="00D9749E" w:rsidP="00D9749E">
      <w:pPr>
        <w:keepNext/>
        <w:keepLines/>
        <w:ind w:left="20" w:right="60"/>
        <w:outlineLvl w:val="0"/>
        <w:rPr>
          <w:rFonts w:ascii="Arial" w:eastAsia="Times New Roman" w:hAnsi="Arial" w:cs="Arial"/>
          <w:color w:val="auto"/>
        </w:rPr>
      </w:pP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Все лица, перечисленные в заявке</w:t>
      </w:r>
      <w:r w:rsidR="00F1356D" w:rsidRPr="00C074BB">
        <w:rPr>
          <w:rFonts w:ascii="Arial" w:eastAsia="Times New Roman" w:hAnsi="Arial" w:cs="Arial"/>
          <w:color w:val="auto"/>
        </w:rPr>
        <w:t>,</w:t>
      </w:r>
      <w:r w:rsidRPr="00C074BB">
        <w:rPr>
          <w:rFonts w:ascii="Arial" w:eastAsia="Times New Roman" w:hAnsi="Arial" w:cs="Arial"/>
          <w:color w:val="auto"/>
        </w:rPr>
        <w:t xml:space="preserve"> прошли надлежащую подготовку и к соревнованиям готовы.</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Всего допущено к соревнованиям ________________ человек.</w:t>
      </w:r>
    </w:p>
    <w:p w:rsidR="00D9749E" w:rsidRPr="00C074BB" w:rsidRDefault="00D9749E"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 xml:space="preserve">Не допущено к соревнованиям ______________ человек, в том числе __________________. </w:t>
      </w:r>
    </w:p>
    <w:p w:rsidR="00D94F4C" w:rsidRPr="00C074BB" w:rsidRDefault="00D94F4C" w:rsidP="00EB57C4">
      <w:pPr>
        <w:keepNext/>
        <w:keepLines/>
        <w:ind w:right="60"/>
        <w:outlineLvl w:val="0"/>
        <w:rPr>
          <w:rFonts w:ascii="Arial" w:eastAsia="Times New Roman" w:hAnsi="Arial" w:cs="Arial"/>
          <w:color w:val="auto"/>
        </w:rPr>
      </w:pPr>
    </w:p>
    <w:p w:rsidR="00D9749E" w:rsidRPr="00C074BB" w:rsidRDefault="00D94F4C" w:rsidP="00D9749E">
      <w:pPr>
        <w:keepNext/>
        <w:keepLines/>
        <w:ind w:left="20" w:right="60"/>
        <w:outlineLvl w:val="0"/>
        <w:rPr>
          <w:rFonts w:ascii="Arial" w:eastAsia="Times New Roman" w:hAnsi="Arial" w:cs="Arial"/>
          <w:color w:val="auto"/>
        </w:rPr>
      </w:pPr>
      <w:r w:rsidRPr="00C074BB">
        <w:rPr>
          <w:rFonts w:ascii="Arial" w:eastAsia="Times New Roman" w:hAnsi="Arial" w:cs="Arial"/>
          <w:color w:val="auto"/>
        </w:rPr>
        <w:t xml:space="preserve">М.П. </w:t>
      </w:r>
      <w:r w:rsidRPr="00C074BB">
        <w:rPr>
          <w:rFonts w:ascii="Arial" w:eastAsia="Times New Roman" w:hAnsi="Arial" w:cs="Arial"/>
          <w:color w:val="auto"/>
        </w:rPr>
        <w:tab/>
      </w:r>
      <w:r w:rsidRPr="00C074BB">
        <w:rPr>
          <w:rFonts w:ascii="Arial" w:eastAsia="Times New Roman" w:hAnsi="Arial" w:cs="Arial"/>
          <w:color w:val="auto"/>
        </w:rPr>
        <w:tab/>
      </w:r>
      <w:r w:rsidRPr="00C074BB">
        <w:rPr>
          <w:rFonts w:ascii="Arial" w:eastAsia="Times New Roman" w:hAnsi="Arial" w:cs="Arial"/>
          <w:color w:val="auto"/>
        </w:rPr>
        <w:tab/>
      </w:r>
      <w:r w:rsidRPr="00C074BB">
        <w:rPr>
          <w:rFonts w:ascii="Arial" w:eastAsia="Times New Roman" w:hAnsi="Arial" w:cs="Arial"/>
          <w:color w:val="auto"/>
        </w:rPr>
        <w:tab/>
        <w:t>Врач _______________/_________________</w:t>
      </w:r>
    </w:p>
    <w:p w:rsidR="00D94F4C" w:rsidRPr="00C074BB" w:rsidRDefault="00D94F4C" w:rsidP="00D9749E">
      <w:pPr>
        <w:keepNext/>
        <w:keepLines/>
        <w:ind w:left="20" w:right="60"/>
        <w:outlineLvl w:val="0"/>
        <w:rPr>
          <w:rFonts w:ascii="Arial" w:eastAsia="Times New Roman" w:hAnsi="Arial" w:cs="Arial"/>
          <w:color w:val="auto"/>
          <w:sz w:val="16"/>
          <w:szCs w:val="16"/>
        </w:rPr>
      </w:pPr>
      <w:r w:rsidRPr="00C074BB">
        <w:rPr>
          <w:rFonts w:ascii="Arial" w:eastAsia="Times New Roman" w:hAnsi="Arial" w:cs="Arial"/>
          <w:color w:val="auto"/>
          <w:sz w:val="16"/>
          <w:szCs w:val="16"/>
        </w:rPr>
        <w:t>Печать медицинского учреждения</w:t>
      </w:r>
      <w:r w:rsidRPr="00C074BB">
        <w:rPr>
          <w:rFonts w:ascii="Arial" w:eastAsia="Times New Roman" w:hAnsi="Arial" w:cs="Arial"/>
          <w:color w:val="auto"/>
          <w:sz w:val="16"/>
          <w:szCs w:val="16"/>
        </w:rPr>
        <w:tab/>
      </w:r>
      <w:r w:rsidR="00EB57C4"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ab/>
      </w:r>
      <w:r w:rsidR="00EB57C4"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подпись врача</w:t>
      </w:r>
      <w:r w:rsidRPr="00C074BB">
        <w:rPr>
          <w:rFonts w:ascii="Arial" w:eastAsia="Times New Roman" w:hAnsi="Arial" w:cs="Arial"/>
          <w:color w:val="auto"/>
          <w:sz w:val="16"/>
          <w:szCs w:val="16"/>
        </w:rPr>
        <w:tab/>
        <w:t xml:space="preserve">        </w:t>
      </w:r>
      <w:r w:rsidR="00EB57C4"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 xml:space="preserve"> расшифровка подписи врача</w:t>
      </w:r>
    </w:p>
    <w:p w:rsidR="00D94F4C" w:rsidRPr="00C074BB" w:rsidRDefault="00D94F4C" w:rsidP="00D9749E">
      <w:pPr>
        <w:keepNext/>
        <w:keepLines/>
        <w:ind w:left="20" w:right="60"/>
        <w:outlineLvl w:val="0"/>
        <w:rPr>
          <w:rFonts w:ascii="Arial" w:eastAsia="Times New Roman" w:hAnsi="Arial" w:cs="Arial"/>
          <w:color w:val="auto"/>
          <w:sz w:val="16"/>
          <w:szCs w:val="16"/>
        </w:rPr>
      </w:pPr>
    </w:p>
    <w:p w:rsidR="00F1356D" w:rsidRPr="00C074BB" w:rsidRDefault="00F1356D" w:rsidP="00D9749E">
      <w:pPr>
        <w:keepNext/>
        <w:keepLines/>
        <w:ind w:left="20" w:right="60"/>
        <w:outlineLvl w:val="0"/>
        <w:rPr>
          <w:rFonts w:ascii="Arial" w:eastAsia="Times New Roman" w:hAnsi="Arial" w:cs="Arial"/>
          <w:i/>
          <w:color w:val="auto"/>
        </w:rPr>
      </w:pPr>
      <w:r w:rsidRPr="00C074BB">
        <w:rPr>
          <w:rFonts w:ascii="Arial" w:eastAsia="Times New Roman" w:hAnsi="Arial" w:cs="Arial"/>
          <w:i/>
          <w:color w:val="auto"/>
        </w:rPr>
        <w:t>«С правилами техники безопасности знаком» ________________/__</w:t>
      </w:r>
      <w:r w:rsidR="00422839" w:rsidRPr="00C074BB">
        <w:rPr>
          <w:rFonts w:ascii="Arial" w:eastAsia="Times New Roman" w:hAnsi="Arial" w:cs="Arial"/>
          <w:i/>
          <w:color w:val="auto"/>
          <w:lang w:val="ru-RU"/>
        </w:rPr>
        <w:t>__</w:t>
      </w:r>
      <w:r w:rsidRPr="00C074BB">
        <w:rPr>
          <w:rFonts w:ascii="Arial" w:eastAsia="Times New Roman" w:hAnsi="Arial" w:cs="Arial"/>
          <w:i/>
          <w:color w:val="auto"/>
        </w:rPr>
        <w:t>_</w:t>
      </w:r>
      <w:r w:rsidR="00EB57C4" w:rsidRPr="00C074BB">
        <w:rPr>
          <w:rFonts w:ascii="Arial" w:eastAsia="Times New Roman" w:hAnsi="Arial" w:cs="Arial"/>
          <w:i/>
          <w:color w:val="auto"/>
          <w:lang w:val="ru-RU"/>
        </w:rPr>
        <w:t>____</w:t>
      </w:r>
      <w:r w:rsidRPr="00C074BB">
        <w:rPr>
          <w:rFonts w:ascii="Arial" w:eastAsia="Times New Roman" w:hAnsi="Arial" w:cs="Arial"/>
          <w:i/>
          <w:color w:val="auto"/>
        </w:rPr>
        <w:t>________________.</w:t>
      </w:r>
    </w:p>
    <w:p w:rsidR="00F1356D" w:rsidRPr="00C074BB" w:rsidRDefault="00F1356D" w:rsidP="00F1356D">
      <w:pPr>
        <w:keepNext/>
        <w:keepLines/>
        <w:ind w:left="20" w:right="60"/>
        <w:outlineLvl w:val="0"/>
        <w:rPr>
          <w:rFonts w:ascii="Arial" w:eastAsia="Times New Roman" w:hAnsi="Arial" w:cs="Arial"/>
          <w:color w:val="auto"/>
          <w:sz w:val="16"/>
          <w:szCs w:val="16"/>
        </w:rPr>
      </w:pPr>
      <w:r w:rsidRPr="00C074BB">
        <w:rPr>
          <w:rFonts w:ascii="Arial" w:eastAsia="Times New Roman" w:hAnsi="Arial" w:cs="Arial"/>
          <w:color w:val="auto"/>
          <w:sz w:val="16"/>
          <w:szCs w:val="16"/>
        </w:rPr>
        <w:t xml:space="preserve">подпись представителя       расшифровка подписи </w:t>
      </w:r>
    </w:p>
    <w:p w:rsidR="00F1356D" w:rsidRPr="00C074BB" w:rsidRDefault="00D01963" w:rsidP="00F1356D">
      <w:pPr>
        <w:keepNext/>
        <w:keepLines/>
        <w:ind w:left="20" w:right="60"/>
        <w:outlineLvl w:val="0"/>
        <w:rPr>
          <w:rFonts w:ascii="Arial" w:eastAsia="Times New Roman" w:hAnsi="Arial" w:cs="Arial"/>
          <w:color w:val="auto"/>
        </w:rPr>
      </w:pPr>
      <w:r w:rsidRPr="00C074BB">
        <w:rPr>
          <w:rFonts w:ascii="Arial" w:eastAsia="Times New Roman" w:hAnsi="Arial" w:cs="Arial"/>
          <w:color w:val="auto"/>
        </w:rPr>
        <w:t>Представитель _________</w:t>
      </w:r>
      <w:r w:rsidR="00422839" w:rsidRPr="00C074BB">
        <w:rPr>
          <w:rFonts w:ascii="Arial" w:eastAsia="Times New Roman" w:hAnsi="Arial" w:cs="Arial"/>
          <w:color w:val="auto"/>
          <w:lang w:val="ru-RU"/>
        </w:rPr>
        <w:t>____________</w:t>
      </w:r>
      <w:r w:rsidR="00F1356D" w:rsidRPr="00C074BB">
        <w:rPr>
          <w:rFonts w:ascii="Arial" w:eastAsia="Times New Roman" w:hAnsi="Arial" w:cs="Arial"/>
          <w:color w:val="auto"/>
        </w:rPr>
        <w:t>_____________________________________</w:t>
      </w:r>
    </w:p>
    <w:p w:rsidR="00F1356D" w:rsidRPr="00C074BB" w:rsidRDefault="00F1356D" w:rsidP="00F1356D">
      <w:pPr>
        <w:keepNext/>
        <w:keepLines/>
        <w:ind w:left="2852" w:right="60" w:firstLine="688"/>
        <w:outlineLvl w:val="0"/>
        <w:rPr>
          <w:rFonts w:ascii="Arial" w:eastAsia="Times New Roman" w:hAnsi="Arial" w:cs="Arial"/>
          <w:color w:val="auto"/>
          <w:sz w:val="16"/>
          <w:szCs w:val="16"/>
        </w:rPr>
      </w:pPr>
      <w:r w:rsidRPr="00C074BB">
        <w:rPr>
          <w:rFonts w:ascii="Arial" w:eastAsia="Times New Roman" w:hAnsi="Arial" w:cs="Arial"/>
          <w:color w:val="auto"/>
          <w:sz w:val="16"/>
          <w:szCs w:val="16"/>
        </w:rPr>
        <w:t>Ф.И.О. полностью</w:t>
      </w:r>
    </w:p>
    <w:p w:rsidR="00F1356D" w:rsidRPr="00C074BB" w:rsidRDefault="00F1356D" w:rsidP="00F1356D">
      <w:pPr>
        <w:keepNext/>
        <w:keepLines/>
        <w:ind w:left="2852" w:right="60" w:firstLine="688"/>
        <w:outlineLvl w:val="0"/>
        <w:rPr>
          <w:rFonts w:ascii="Arial" w:eastAsia="Times New Roman" w:hAnsi="Arial" w:cs="Arial"/>
          <w:color w:val="auto"/>
          <w:sz w:val="16"/>
          <w:szCs w:val="16"/>
        </w:rPr>
      </w:pPr>
    </w:p>
    <w:p w:rsidR="00EB57C4" w:rsidRPr="00C074BB" w:rsidRDefault="00F1356D" w:rsidP="00D01963">
      <w:pPr>
        <w:keepNext/>
        <w:keepLines/>
        <w:ind w:left="20" w:right="60"/>
        <w:outlineLvl w:val="0"/>
        <w:rPr>
          <w:rFonts w:ascii="Arial" w:eastAsia="Times New Roman" w:hAnsi="Arial" w:cs="Arial"/>
          <w:color w:val="auto"/>
          <w:lang w:val="ru-RU"/>
        </w:rPr>
      </w:pPr>
      <w:r w:rsidRPr="00C074BB">
        <w:rPr>
          <w:rFonts w:ascii="Arial" w:eastAsia="Times New Roman" w:hAnsi="Arial" w:cs="Arial"/>
          <w:color w:val="auto"/>
        </w:rPr>
        <w:t>Тренер _____________________</w:t>
      </w:r>
      <w:r w:rsidR="00EB57C4" w:rsidRPr="00C074BB">
        <w:rPr>
          <w:rFonts w:ascii="Arial" w:eastAsia="Times New Roman" w:hAnsi="Arial" w:cs="Arial"/>
          <w:color w:val="auto"/>
          <w:lang w:val="ru-RU"/>
        </w:rPr>
        <w:t>__________</w:t>
      </w:r>
      <w:r w:rsidR="00422839" w:rsidRPr="00C074BB">
        <w:rPr>
          <w:rFonts w:ascii="Arial" w:eastAsia="Times New Roman" w:hAnsi="Arial" w:cs="Arial"/>
          <w:color w:val="auto"/>
          <w:lang w:val="ru-RU"/>
        </w:rPr>
        <w:t>___________</w:t>
      </w:r>
      <w:r w:rsidRPr="00C074BB">
        <w:rPr>
          <w:rFonts w:ascii="Arial" w:eastAsia="Times New Roman" w:hAnsi="Arial" w:cs="Arial"/>
          <w:color w:val="auto"/>
        </w:rPr>
        <w:t>_________________</w:t>
      </w:r>
      <w:r w:rsidR="00422839" w:rsidRPr="00C074BB">
        <w:rPr>
          <w:rFonts w:ascii="Arial" w:eastAsia="Times New Roman" w:hAnsi="Arial" w:cs="Arial"/>
          <w:color w:val="auto"/>
          <w:lang w:val="ru-RU"/>
        </w:rPr>
        <w:t>_</w:t>
      </w:r>
      <w:r w:rsidR="00D01963" w:rsidRPr="00C074BB">
        <w:rPr>
          <w:rFonts w:ascii="Arial" w:eastAsia="Times New Roman" w:hAnsi="Arial" w:cs="Arial"/>
          <w:color w:val="auto"/>
        </w:rPr>
        <w:t>_____</w:t>
      </w:r>
    </w:p>
    <w:p w:rsidR="00F1356D" w:rsidRPr="00C074BB" w:rsidRDefault="00EB57C4" w:rsidP="00D01963">
      <w:pPr>
        <w:keepNext/>
        <w:keepLines/>
        <w:ind w:left="20" w:right="60"/>
        <w:outlineLvl w:val="0"/>
        <w:rPr>
          <w:rFonts w:ascii="Arial" w:eastAsia="Times New Roman" w:hAnsi="Arial" w:cs="Arial"/>
          <w:color w:val="auto"/>
        </w:rPr>
      </w:pPr>
      <w:r w:rsidRPr="00C074BB">
        <w:rPr>
          <w:rFonts w:ascii="Arial" w:eastAsia="Times New Roman" w:hAnsi="Arial" w:cs="Arial"/>
          <w:color w:val="auto"/>
          <w:lang w:val="ru-RU"/>
        </w:rPr>
        <w:t xml:space="preserve">                                                    </w:t>
      </w:r>
      <w:r w:rsidR="00F1356D" w:rsidRPr="00C074BB">
        <w:rPr>
          <w:rFonts w:ascii="Arial" w:eastAsia="Times New Roman" w:hAnsi="Arial" w:cs="Arial"/>
          <w:color w:val="auto"/>
          <w:sz w:val="16"/>
          <w:szCs w:val="16"/>
        </w:rPr>
        <w:t>Ф.И.О. полностью</w:t>
      </w:r>
    </w:p>
    <w:p w:rsidR="00F1356D" w:rsidRPr="00C074BB" w:rsidRDefault="00F1356D" w:rsidP="00F1356D">
      <w:pPr>
        <w:keepNext/>
        <w:keepLines/>
        <w:ind w:left="20" w:right="60"/>
        <w:outlineLvl w:val="0"/>
        <w:rPr>
          <w:rFonts w:ascii="Arial" w:eastAsia="Times New Roman" w:hAnsi="Arial" w:cs="Arial"/>
          <w:color w:val="auto"/>
        </w:rPr>
      </w:pPr>
    </w:p>
    <w:p w:rsidR="00F1356D" w:rsidRPr="00C074BB" w:rsidRDefault="00D01963" w:rsidP="00F1356D">
      <w:pPr>
        <w:keepNext/>
        <w:keepLines/>
        <w:ind w:left="20" w:right="60"/>
        <w:outlineLvl w:val="0"/>
        <w:rPr>
          <w:rFonts w:ascii="Arial" w:eastAsia="Times New Roman" w:hAnsi="Arial" w:cs="Arial"/>
          <w:color w:val="auto"/>
        </w:rPr>
      </w:pPr>
      <w:r w:rsidRPr="00C074BB">
        <w:rPr>
          <w:rFonts w:ascii="Arial" w:eastAsia="Times New Roman" w:hAnsi="Arial" w:cs="Arial"/>
          <w:color w:val="auto"/>
        </w:rPr>
        <w:t>Руководитель______</w:t>
      </w:r>
      <w:r w:rsidR="00F1356D" w:rsidRPr="00C074BB">
        <w:rPr>
          <w:rFonts w:ascii="Arial" w:eastAsia="Times New Roman" w:hAnsi="Arial" w:cs="Arial"/>
          <w:color w:val="auto"/>
        </w:rPr>
        <w:t>___________ М.П. _________________/__________________</w:t>
      </w:r>
    </w:p>
    <w:p w:rsidR="00F1356D" w:rsidRPr="00C074BB" w:rsidRDefault="00F1356D" w:rsidP="00F1356D">
      <w:pPr>
        <w:keepNext/>
        <w:keepLines/>
        <w:ind w:left="20" w:right="60"/>
        <w:outlineLvl w:val="0"/>
        <w:rPr>
          <w:rFonts w:ascii="Arial" w:eastAsia="Times New Roman" w:hAnsi="Arial" w:cs="Arial"/>
          <w:color w:val="auto"/>
          <w:sz w:val="16"/>
          <w:szCs w:val="16"/>
        </w:rPr>
      </w:pPr>
      <w:r w:rsidRPr="00C074BB">
        <w:rPr>
          <w:rFonts w:ascii="Arial" w:eastAsia="Times New Roman" w:hAnsi="Arial" w:cs="Arial"/>
          <w:color w:val="auto"/>
          <w:sz w:val="16"/>
          <w:szCs w:val="16"/>
        </w:rPr>
        <w:t>Название ко</w:t>
      </w:r>
      <w:r w:rsidR="00D01963" w:rsidRPr="00C074BB">
        <w:rPr>
          <w:rFonts w:ascii="Arial" w:eastAsia="Times New Roman" w:hAnsi="Arial" w:cs="Arial"/>
          <w:color w:val="auto"/>
          <w:sz w:val="16"/>
          <w:szCs w:val="16"/>
        </w:rPr>
        <w:t>мандирующей организации</w:t>
      </w:r>
      <w:r w:rsidR="00D01963" w:rsidRPr="00C074BB">
        <w:rPr>
          <w:rFonts w:ascii="Arial" w:eastAsia="Times New Roman" w:hAnsi="Arial" w:cs="Arial"/>
          <w:color w:val="auto"/>
          <w:sz w:val="16"/>
          <w:szCs w:val="16"/>
        </w:rPr>
        <w:tab/>
      </w:r>
      <w:r w:rsidR="00D01963"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 xml:space="preserve"> </w:t>
      </w:r>
      <w:r w:rsidR="00EB57C4"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подпись руководителя</w:t>
      </w:r>
      <w:r w:rsidRPr="00C074BB">
        <w:rPr>
          <w:rFonts w:ascii="Arial" w:eastAsia="Times New Roman" w:hAnsi="Arial" w:cs="Arial"/>
          <w:color w:val="auto"/>
          <w:sz w:val="16"/>
          <w:szCs w:val="16"/>
        </w:rPr>
        <w:tab/>
        <w:t xml:space="preserve">     </w:t>
      </w:r>
      <w:r w:rsidR="00EB57C4" w:rsidRPr="00C074BB">
        <w:rPr>
          <w:rFonts w:ascii="Arial" w:eastAsia="Times New Roman" w:hAnsi="Arial" w:cs="Arial"/>
          <w:color w:val="auto"/>
          <w:sz w:val="16"/>
          <w:szCs w:val="16"/>
          <w:lang w:val="ru-RU"/>
        </w:rPr>
        <w:t xml:space="preserve">        </w:t>
      </w:r>
      <w:r w:rsidRPr="00C074BB">
        <w:rPr>
          <w:rFonts w:ascii="Arial" w:eastAsia="Times New Roman" w:hAnsi="Arial" w:cs="Arial"/>
          <w:color w:val="auto"/>
          <w:sz w:val="16"/>
          <w:szCs w:val="16"/>
        </w:rPr>
        <w:t xml:space="preserve">    расшифровка подписи </w:t>
      </w:r>
    </w:p>
    <w:p w:rsidR="00F1356D" w:rsidRPr="00C074BB" w:rsidRDefault="00F1356D" w:rsidP="00F1356D">
      <w:pPr>
        <w:keepNext/>
        <w:keepLines/>
        <w:ind w:left="20" w:right="60"/>
        <w:outlineLvl w:val="0"/>
        <w:rPr>
          <w:rFonts w:ascii="Arial" w:eastAsia="Times New Roman" w:hAnsi="Arial" w:cs="Arial"/>
          <w:color w:val="auto"/>
          <w:sz w:val="16"/>
          <w:szCs w:val="16"/>
        </w:rPr>
      </w:pPr>
    </w:p>
    <w:p w:rsidR="00F1356D" w:rsidRPr="00C074BB" w:rsidRDefault="00F1356D" w:rsidP="00F1356D">
      <w:pPr>
        <w:keepNext/>
        <w:keepLines/>
        <w:ind w:left="20" w:right="60"/>
        <w:outlineLvl w:val="0"/>
        <w:rPr>
          <w:rFonts w:ascii="Arial" w:eastAsia="Times New Roman" w:hAnsi="Arial" w:cs="Arial"/>
          <w:color w:val="auto"/>
        </w:rPr>
      </w:pPr>
    </w:p>
    <w:p w:rsidR="00F1356D" w:rsidRDefault="00F1356D" w:rsidP="00DC0F93">
      <w:pPr>
        <w:keepNext/>
        <w:keepLines/>
        <w:ind w:left="20" w:right="60"/>
        <w:jc w:val="right"/>
        <w:outlineLvl w:val="0"/>
        <w:rPr>
          <w:rFonts w:ascii="Arial" w:eastAsia="Times New Roman" w:hAnsi="Arial" w:cs="Arial"/>
          <w:color w:val="auto"/>
          <w:lang w:val="ru-RU"/>
        </w:rPr>
      </w:pPr>
      <w:r w:rsidRPr="00A11131">
        <w:rPr>
          <w:rFonts w:ascii="Arial" w:eastAsia="Times New Roman" w:hAnsi="Arial" w:cs="Arial"/>
          <w:color w:val="auto"/>
        </w:rPr>
        <w:t>Дата: «___»_____________20</w:t>
      </w:r>
      <w:r w:rsidR="00EB57C4" w:rsidRPr="00A11131">
        <w:rPr>
          <w:rFonts w:ascii="Arial" w:eastAsia="Times New Roman" w:hAnsi="Arial" w:cs="Arial"/>
          <w:color w:val="auto"/>
          <w:lang w:val="ru-RU"/>
        </w:rPr>
        <w:t>2_</w:t>
      </w:r>
      <w:r w:rsidRPr="00A11131">
        <w:rPr>
          <w:rFonts w:ascii="Arial" w:eastAsia="Times New Roman" w:hAnsi="Arial" w:cs="Arial"/>
          <w:color w:val="auto"/>
        </w:rPr>
        <w:t>г.</w:t>
      </w:r>
    </w:p>
    <w:p w:rsidR="00AA6D83" w:rsidRDefault="00AA6D83" w:rsidP="00DC0F93">
      <w:pPr>
        <w:keepNext/>
        <w:keepLines/>
        <w:ind w:left="20" w:right="60"/>
        <w:jc w:val="right"/>
        <w:outlineLvl w:val="0"/>
        <w:rPr>
          <w:rFonts w:ascii="Arial" w:eastAsia="Times New Roman" w:hAnsi="Arial" w:cs="Arial"/>
          <w:color w:val="auto"/>
          <w:lang w:val="ru-RU"/>
        </w:rPr>
      </w:pPr>
    </w:p>
    <w:p w:rsidR="00AA6D83" w:rsidRDefault="00AA6D83" w:rsidP="00DC0F93">
      <w:pPr>
        <w:keepNext/>
        <w:keepLines/>
        <w:ind w:left="20" w:right="60"/>
        <w:jc w:val="right"/>
        <w:outlineLvl w:val="0"/>
        <w:rPr>
          <w:rFonts w:ascii="Arial" w:eastAsia="Times New Roman" w:hAnsi="Arial" w:cs="Arial"/>
          <w:color w:val="FF0000"/>
          <w:lang w:val="ru-RU"/>
        </w:rPr>
      </w:pPr>
      <w:r w:rsidRPr="00AA6D83">
        <w:rPr>
          <w:rFonts w:ascii="Arial" w:eastAsia="Times New Roman" w:hAnsi="Arial" w:cs="Arial"/>
          <w:color w:val="FF0000"/>
          <w:lang w:val="ru-RU"/>
        </w:rPr>
        <w:lastRenderedPageBreak/>
        <w:t>Приложение 2</w:t>
      </w:r>
    </w:p>
    <w:p w:rsidR="00A97B27" w:rsidRPr="00AA6D83" w:rsidRDefault="00A97B27" w:rsidP="00DC0F93">
      <w:pPr>
        <w:keepNext/>
        <w:keepLines/>
        <w:ind w:left="20" w:right="60"/>
        <w:jc w:val="right"/>
        <w:outlineLvl w:val="0"/>
        <w:rPr>
          <w:rFonts w:ascii="Arial" w:eastAsia="Times New Roman" w:hAnsi="Arial" w:cs="Arial"/>
          <w:color w:val="FF0000"/>
          <w:lang w:val="ru-RU"/>
        </w:rPr>
      </w:pPr>
    </w:p>
    <w:p w:rsidR="00A97B27" w:rsidRPr="00A63015" w:rsidRDefault="00A97B27" w:rsidP="00A97B27">
      <w:pPr>
        <w:ind w:firstLine="709"/>
        <w:contextualSpacing/>
        <w:jc w:val="center"/>
        <w:rPr>
          <w:rFonts w:ascii="Arial" w:hAnsi="Arial" w:cs="Arial"/>
          <w:sz w:val="22"/>
          <w:szCs w:val="22"/>
        </w:rPr>
      </w:pPr>
      <w:r w:rsidRPr="00A63015">
        <w:rPr>
          <w:rFonts w:ascii="Arial" w:hAnsi="Arial" w:cs="Arial"/>
          <w:sz w:val="22"/>
          <w:szCs w:val="22"/>
        </w:rPr>
        <w:t xml:space="preserve">СОГЛАСИЕ НА ОБРАБОТКУ ПЕРСОНАЛЬНЫХ ДАННЫХ </w:t>
      </w:r>
    </w:p>
    <w:p w:rsidR="00A97B27" w:rsidRPr="00A63015" w:rsidRDefault="00A97B27" w:rsidP="00A97B27">
      <w:pPr>
        <w:autoSpaceDE w:val="0"/>
        <w:autoSpaceDN w:val="0"/>
        <w:adjustRightInd w:val="0"/>
        <w:ind w:firstLine="709"/>
        <w:contextualSpacing/>
        <w:jc w:val="both"/>
        <w:rPr>
          <w:rFonts w:ascii="Arial" w:eastAsia="Calibri" w:hAnsi="Arial" w:cs="Arial"/>
          <w:sz w:val="22"/>
          <w:szCs w:val="22"/>
        </w:rPr>
      </w:pPr>
      <w:r>
        <w:rPr>
          <w:rFonts w:ascii="Arial" w:eastAsia="Calibri" w:hAnsi="Arial" w:cs="Arial"/>
          <w:sz w:val="22"/>
          <w:szCs w:val="22"/>
        </w:rPr>
        <w:t>Я, _________________</w:t>
      </w:r>
      <w:r w:rsidRPr="00A63015">
        <w:rPr>
          <w:rFonts w:ascii="Arial" w:eastAsia="Calibri" w:hAnsi="Arial" w:cs="Arial"/>
          <w:sz w:val="22"/>
          <w:szCs w:val="22"/>
        </w:rPr>
        <w:t>______________________________________________________________,</w:t>
      </w:r>
    </w:p>
    <w:p w:rsidR="00A97B27" w:rsidRPr="00A63015" w:rsidRDefault="00A97B27" w:rsidP="00A97B27">
      <w:pPr>
        <w:autoSpaceDE w:val="0"/>
        <w:autoSpaceDN w:val="0"/>
        <w:adjustRightInd w:val="0"/>
        <w:ind w:firstLine="709"/>
        <w:contextualSpacing/>
        <w:jc w:val="both"/>
        <w:rPr>
          <w:rFonts w:ascii="Arial" w:eastAsia="Calibri" w:hAnsi="Arial" w:cs="Arial"/>
          <w:i/>
          <w:sz w:val="22"/>
          <w:szCs w:val="22"/>
          <w:vertAlign w:val="superscript"/>
        </w:rPr>
      </w:pPr>
      <w:r w:rsidRPr="00A63015">
        <w:rPr>
          <w:rFonts w:ascii="Arial" w:eastAsia="Calibri" w:hAnsi="Arial" w:cs="Arial"/>
          <w:sz w:val="22"/>
          <w:szCs w:val="22"/>
          <w:vertAlign w:val="superscript"/>
        </w:rPr>
        <w:t xml:space="preserve">                                                      (</w:t>
      </w:r>
      <w:r w:rsidRPr="00A63015">
        <w:rPr>
          <w:rFonts w:ascii="Arial" w:eastAsia="Calibri" w:hAnsi="Arial" w:cs="Arial"/>
          <w:i/>
          <w:sz w:val="22"/>
          <w:szCs w:val="22"/>
          <w:vertAlign w:val="superscript"/>
        </w:rPr>
        <w:t>ФИО)</w:t>
      </w:r>
    </w:p>
    <w:p w:rsidR="00A97B27" w:rsidRPr="00A63015" w:rsidRDefault="00A97B27" w:rsidP="00A97B27">
      <w:pPr>
        <w:autoSpaceDE w:val="0"/>
        <w:autoSpaceDN w:val="0"/>
        <w:adjustRightInd w:val="0"/>
        <w:contextualSpacing/>
        <w:jc w:val="both"/>
        <w:rPr>
          <w:rFonts w:ascii="Arial" w:eastAsia="Calibri" w:hAnsi="Arial" w:cs="Arial"/>
          <w:sz w:val="22"/>
          <w:szCs w:val="22"/>
        </w:rPr>
      </w:pPr>
      <w:r w:rsidRPr="00A63015">
        <w:rPr>
          <w:rFonts w:ascii="Arial" w:eastAsia="Calibri" w:hAnsi="Arial" w:cs="Arial"/>
          <w:sz w:val="22"/>
          <w:szCs w:val="22"/>
        </w:rPr>
        <w:t>паспорт  выдан ___________</w:t>
      </w:r>
      <w:r>
        <w:rPr>
          <w:rFonts w:ascii="Arial" w:eastAsia="Calibri" w:hAnsi="Arial" w:cs="Arial"/>
          <w:sz w:val="22"/>
          <w:szCs w:val="22"/>
          <w:lang w:val="ru-RU"/>
        </w:rPr>
        <w:t>_</w:t>
      </w:r>
      <w:r w:rsidRPr="00A63015">
        <w:rPr>
          <w:rFonts w:ascii="Arial" w:eastAsia="Calibri" w:hAnsi="Arial" w:cs="Arial"/>
          <w:sz w:val="22"/>
          <w:szCs w:val="22"/>
        </w:rPr>
        <w:t>_____________________________________________________,</w:t>
      </w:r>
    </w:p>
    <w:p w:rsidR="00A97B27" w:rsidRPr="00A63015" w:rsidRDefault="00A97B27" w:rsidP="00A97B27">
      <w:pPr>
        <w:autoSpaceDE w:val="0"/>
        <w:autoSpaceDN w:val="0"/>
        <w:adjustRightInd w:val="0"/>
        <w:ind w:firstLine="709"/>
        <w:contextualSpacing/>
        <w:jc w:val="both"/>
        <w:rPr>
          <w:rFonts w:ascii="Arial" w:eastAsia="Calibri" w:hAnsi="Arial" w:cs="Arial"/>
          <w:i/>
          <w:sz w:val="22"/>
          <w:szCs w:val="22"/>
          <w:vertAlign w:val="superscript"/>
        </w:rPr>
      </w:pPr>
      <w:r w:rsidRPr="00A63015">
        <w:rPr>
          <w:rFonts w:ascii="Arial" w:eastAsia="Calibri" w:hAnsi="Arial" w:cs="Arial"/>
          <w:i/>
          <w:sz w:val="22"/>
          <w:szCs w:val="22"/>
          <w:vertAlign w:val="superscript"/>
        </w:rPr>
        <w:t xml:space="preserve">                                       (серия, номер)                                                                        (когда и кем выдан)</w:t>
      </w:r>
    </w:p>
    <w:p w:rsidR="00A97B27" w:rsidRPr="00A63015" w:rsidRDefault="00A97B27" w:rsidP="00A97B27">
      <w:pPr>
        <w:autoSpaceDE w:val="0"/>
        <w:autoSpaceDN w:val="0"/>
        <w:adjustRightInd w:val="0"/>
        <w:contextualSpacing/>
        <w:jc w:val="both"/>
        <w:rPr>
          <w:rFonts w:ascii="Arial" w:eastAsia="Calibri" w:hAnsi="Arial" w:cs="Arial"/>
          <w:i/>
          <w:sz w:val="22"/>
          <w:szCs w:val="22"/>
        </w:rPr>
      </w:pPr>
      <w:r>
        <w:rPr>
          <w:rFonts w:ascii="Arial" w:eastAsia="Calibri" w:hAnsi="Arial" w:cs="Arial"/>
          <w:i/>
          <w:sz w:val="22"/>
          <w:szCs w:val="22"/>
        </w:rPr>
        <w:t>____________</w:t>
      </w:r>
      <w:r w:rsidRPr="00A63015">
        <w:rPr>
          <w:rFonts w:ascii="Arial" w:eastAsia="Calibri" w:hAnsi="Arial" w:cs="Arial"/>
          <w:i/>
          <w:sz w:val="22"/>
          <w:szCs w:val="22"/>
        </w:rPr>
        <w:t>_________________</w:t>
      </w:r>
      <w:r>
        <w:rPr>
          <w:rFonts w:ascii="Arial" w:eastAsia="Calibri" w:hAnsi="Arial" w:cs="Arial"/>
          <w:i/>
          <w:sz w:val="22"/>
          <w:szCs w:val="22"/>
          <w:lang w:val="ru-RU"/>
        </w:rPr>
        <w:t>_</w:t>
      </w:r>
      <w:r w:rsidRPr="00A63015">
        <w:rPr>
          <w:rFonts w:ascii="Arial" w:eastAsia="Calibri" w:hAnsi="Arial" w:cs="Arial"/>
          <w:i/>
          <w:sz w:val="22"/>
          <w:szCs w:val="22"/>
        </w:rPr>
        <w:t>_________________________________________________</w:t>
      </w:r>
    </w:p>
    <w:p w:rsidR="00A97B27" w:rsidRDefault="00A97B27" w:rsidP="00A97B27">
      <w:pPr>
        <w:autoSpaceDE w:val="0"/>
        <w:autoSpaceDN w:val="0"/>
        <w:adjustRightInd w:val="0"/>
        <w:contextualSpacing/>
        <w:jc w:val="both"/>
        <w:rPr>
          <w:rFonts w:ascii="Arial" w:eastAsia="Calibri" w:hAnsi="Arial" w:cs="Arial"/>
          <w:sz w:val="22"/>
          <w:szCs w:val="22"/>
          <w:lang w:val="ru-RU"/>
        </w:rPr>
      </w:pPr>
      <w:r w:rsidRPr="00A63015">
        <w:rPr>
          <w:rFonts w:ascii="Arial" w:eastAsia="Calibri" w:hAnsi="Arial" w:cs="Arial"/>
          <w:sz w:val="22"/>
          <w:szCs w:val="22"/>
        </w:rPr>
        <w:t>зарегистрированн</w:t>
      </w:r>
      <w:r>
        <w:rPr>
          <w:rFonts w:ascii="Arial" w:eastAsia="Calibri" w:hAnsi="Arial" w:cs="Arial"/>
          <w:sz w:val="22"/>
          <w:szCs w:val="22"/>
        </w:rPr>
        <w:t>ого по адресу:__________</w:t>
      </w:r>
      <w:r w:rsidRPr="00A63015">
        <w:rPr>
          <w:rFonts w:ascii="Arial" w:eastAsia="Calibri" w:hAnsi="Arial" w:cs="Arial"/>
          <w:sz w:val="22"/>
          <w:szCs w:val="22"/>
        </w:rPr>
        <w:t>__________________________________________,</w:t>
      </w:r>
    </w:p>
    <w:p w:rsidR="00A97B27" w:rsidRPr="00A97B27" w:rsidRDefault="00A97B27" w:rsidP="00A97B27">
      <w:pPr>
        <w:autoSpaceDE w:val="0"/>
        <w:autoSpaceDN w:val="0"/>
        <w:adjustRightInd w:val="0"/>
        <w:contextualSpacing/>
        <w:jc w:val="both"/>
        <w:rPr>
          <w:rFonts w:ascii="Arial" w:eastAsia="Calibri" w:hAnsi="Arial" w:cs="Arial"/>
          <w:sz w:val="22"/>
          <w:szCs w:val="22"/>
          <w:lang w:val="ru-RU"/>
        </w:rPr>
      </w:pPr>
    </w:p>
    <w:p w:rsidR="00A97B27" w:rsidRPr="00A63015" w:rsidRDefault="00A97B27" w:rsidP="00A97B27">
      <w:pPr>
        <w:tabs>
          <w:tab w:val="left" w:pos="142"/>
          <w:tab w:val="left" w:pos="567"/>
        </w:tabs>
        <w:jc w:val="both"/>
        <w:rPr>
          <w:rFonts w:ascii="Arial" w:hAnsi="Arial" w:cs="Arial"/>
          <w:sz w:val="22"/>
          <w:szCs w:val="22"/>
        </w:rPr>
      </w:pPr>
      <w:r w:rsidRPr="00A63015">
        <w:rPr>
          <w:rFonts w:ascii="Arial" w:hAnsi="Arial" w:cs="Arial"/>
          <w:sz w:val="22"/>
          <w:szCs w:val="22"/>
        </w:rPr>
        <w:t>даю свое согласие на обработку МАУ СШ «Прибой» города Тюмени,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регистрации, медицинский допуск.</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 xml:space="preserve">Я даю согласие на использование персональных данных исключительно в целях участия </w:t>
      </w:r>
      <w:r>
        <w:rPr>
          <w:rFonts w:ascii="Arial" w:hAnsi="Arial" w:cs="Arial"/>
          <w:sz w:val="22"/>
          <w:szCs w:val="22"/>
          <w:lang w:val="ru-RU"/>
        </w:rPr>
        <w:t>_______________________________________________________________________</w:t>
      </w:r>
      <w:r w:rsidRPr="00A63015">
        <w:rPr>
          <w:rFonts w:ascii="Arial" w:hAnsi="Arial" w:cs="Arial"/>
          <w:sz w:val="22"/>
          <w:szCs w:val="22"/>
        </w:rPr>
        <w:t xml:space="preserve"> а также на хранение данных об этих результатах на электронных и бумажных носителях.</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МАУ СШ «Прибой» города Тюмени),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Я проинформирован, что МАУ СШ «Прибой» города Тюмени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Данное согласие действует до достижения целей обработки персональных данных или в течение срока хранения информации.</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Данное согласие может быть отозвано в любой момент по моему письменному заявлению.</w:t>
      </w:r>
    </w:p>
    <w:p w:rsidR="00A97B27" w:rsidRPr="00A63015" w:rsidRDefault="00A97B27" w:rsidP="00A97B27">
      <w:pPr>
        <w:tabs>
          <w:tab w:val="left" w:pos="142"/>
          <w:tab w:val="left" w:pos="567"/>
        </w:tabs>
        <w:ind w:firstLine="567"/>
        <w:jc w:val="both"/>
        <w:rPr>
          <w:rFonts w:ascii="Arial" w:hAnsi="Arial" w:cs="Arial"/>
          <w:sz w:val="22"/>
          <w:szCs w:val="22"/>
        </w:rPr>
      </w:pP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Я подтверждаю, что, давая такое согласие, я действую по собственной воле и в своих интересах.</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 xml:space="preserve">  </w:t>
      </w:r>
    </w:p>
    <w:p w:rsidR="00A97B27" w:rsidRPr="00A63015" w:rsidRDefault="00A97B27" w:rsidP="00A97B27">
      <w:pPr>
        <w:tabs>
          <w:tab w:val="left" w:pos="142"/>
          <w:tab w:val="left" w:pos="567"/>
        </w:tabs>
        <w:ind w:firstLine="567"/>
        <w:jc w:val="both"/>
        <w:rPr>
          <w:rFonts w:ascii="Arial" w:hAnsi="Arial" w:cs="Arial"/>
          <w:sz w:val="22"/>
          <w:szCs w:val="22"/>
        </w:rPr>
      </w:pPr>
    </w:p>
    <w:p w:rsidR="00A97B27" w:rsidRPr="00A63015" w:rsidRDefault="00A97B27" w:rsidP="00A97B27">
      <w:pPr>
        <w:tabs>
          <w:tab w:val="left" w:pos="142"/>
          <w:tab w:val="left" w:pos="567"/>
        </w:tabs>
        <w:ind w:firstLine="567"/>
        <w:jc w:val="both"/>
        <w:rPr>
          <w:rFonts w:ascii="Arial" w:hAnsi="Arial" w:cs="Arial"/>
          <w:sz w:val="22"/>
          <w:szCs w:val="22"/>
        </w:rPr>
      </w:pP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 xml:space="preserve">  "___" ___________ 202_ г.             ____________/_____________________/</w:t>
      </w:r>
    </w:p>
    <w:p w:rsidR="00A97B27" w:rsidRPr="00A63015" w:rsidRDefault="00A97B27" w:rsidP="00A97B27">
      <w:pPr>
        <w:tabs>
          <w:tab w:val="left" w:pos="142"/>
          <w:tab w:val="left" w:pos="567"/>
        </w:tabs>
        <w:ind w:firstLine="567"/>
        <w:jc w:val="both"/>
        <w:rPr>
          <w:rFonts w:ascii="Arial" w:hAnsi="Arial" w:cs="Arial"/>
          <w:sz w:val="22"/>
          <w:szCs w:val="22"/>
        </w:rPr>
      </w:pPr>
      <w:r w:rsidRPr="00A63015">
        <w:rPr>
          <w:rFonts w:ascii="Arial" w:hAnsi="Arial" w:cs="Arial"/>
          <w:sz w:val="22"/>
          <w:szCs w:val="22"/>
        </w:rPr>
        <w:t xml:space="preserve">                                                            </w:t>
      </w:r>
      <w:r>
        <w:rPr>
          <w:rFonts w:ascii="Arial" w:hAnsi="Arial" w:cs="Arial"/>
          <w:sz w:val="22"/>
          <w:szCs w:val="22"/>
          <w:lang w:val="ru-RU"/>
        </w:rPr>
        <w:t xml:space="preserve">      </w:t>
      </w:r>
      <w:r w:rsidRPr="00A63015">
        <w:rPr>
          <w:rFonts w:ascii="Arial" w:hAnsi="Arial" w:cs="Arial"/>
          <w:sz w:val="22"/>
          <w:szCs w:val="22"/>
        </w:rPr>
        <w:t>Подпись    Расшифровка подписи</w:t>
      </w:r>
    </w:p>
    <w:p w:rsidR="00A97B27" w:rsidRPr="00A63015" w:rsidRDefault="00A97B27" w:rsidP="00A97B27">
      <w:pPr>
        <w:tabs>
          <w:tab w:val="left" w:pos="142"/>
          <w:tab w:val="left" w:pos="567"/>
        </w:tabs>
        <w:ind w:firstLine="567"/>
        <w:jc w:val="both"/>
        <w:rPr>
          <w:rFonts w:ascii="Arial" w:hAnsi="Arial" w:cs="Arial"/>
          <w:sz w:val="22"/>
          <w:szCs w:val="22"/>
        </w:rPr>
      </w:pPr>
    </w:p>
    <w:p w:rsidR="00AA6D83" w:rsidRPr="00AA6D83" w:rsidRDefault="00AA6D83" w:rsidP="00DC0F93">
      <w:pPr>
        <w:keepNext/>
        <w:keepLines/>
        <w:ind w:left="20" w:right="60"/>
        <w:jc w:val="right"/>
        <w:outlineLvl w:val="0"/>
        <w:rPr>
          <w:rFonts w:ascii="Arial" w:eastAsia="Times New Roman" w:hAnsi="Arial" w:cs="Arial"/>
          <w:i/>
          <w:color w:val="FF0000"/>
          <w:lang w:val="ru-RU"/>
        </w:rPr>
      </w:pPr>
    </w:p>
    <w:sectPr w:rsidR="00AA6D83" w:rsidRPr="00AA6D83" w:rsidSect="00147464">
      <w:type w:val="continuous"/>
      <w:pgSz w:w="11905" w:h="16837"/>
      <w:pgMar w:top="1134" w:right="565" w:bottom="851"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40" w:rsidRDefault="001E7B40">
      <w:r>
        <w:separator/>
      </w:r>
    </w:p>
  </w:endnote>
  <w:endnote w:type="continuationSeparator" w:id="0">
    <w:p w:rsidR="001E7B40" w:rsidRDefault="001E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40" w:rsidRDefault="001E7B40"/>
  </w:footnote>
  <w:footnote w:type="continuationSeparator" w:id="0">
    <w:p w:rsidR="001E7B40" w:rsidRDefault="001E7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7"/>
      <w:numFmt w:val="decimal"/>
      <w:lvlText w:val="%1"/>
      <w:lvlJc w:val="left"/>
      <w:rPr>
        <w:b/>
        <w:bCs/>
        <w:i w:val="0"/>
        <w:iCs w:val="0"/>
        <w:smallCaps w:val="0"/>
        <w:strike w:val="0"/>
        <w:color w:val="000000"/>
        <w:spacing w:val="0"/>
        <w:w w:val="100"/>
        <w:position w:val="0"/>
        <w:sz w:val="22"/>
        <w:szCs w:val="22"/>
        <w:u w:val="none"/>
      </w:rPr>
    </w:lvl>
    <w:lvl w:ilvl="1">
      <w:start w:val="17"/>
      <w:numFmt w:val="decimal"/>
      <w:lvlText w:val="%1"/>
      <w:lvlJc w:val="left"/>
      <w:rPr>
        <w:b/>
        <w:bCs/>
        <w:i w:val="0"/>
        <w:iCs w:val="0"/>
        <w:smallCaps w:val="0"/>
        <w:strike w:val="0"/>
        <w:color w:val="000000"/>
        <w:spacing w:val="0"/>
        <w:w w:val="100"/>
        <w:position w:val="0"/>
        <w:sz w:val="22"/>
        <w:szCs w:val="22"/>
        <w:u w:val="none"/>
      </w:rPr>
    </w:lvl>
    <w:lvl w:ilvl="2">
      <w:start w:val="17"/>
      <w:numFmt w:val="decimal"/>
      <w:lvlText w:val="%1"/>
      <w:lvlJc w:val="left"/>
      <w:rPr>
        <w:b/>
        <w:bCs/>
        <w:i w:val="0"/>
        <w:iCs w:val="0"/>
        <w:smallCaps w:val="0"/>
        <w:strike w:val="0"/>
        <w:color w:val="000000"/>
        <w:spacing w:val="0"/>
        <w:w w:val="100"/>
        <w:position w:val="0"/>
        <w:sz w:val="22"/>
        <w:szCs w:val="22"/>
        <w:u w:val="none"/>
      </w:rPr>
    </w:lvl>
    <w:lvl w:ilvl="3">
      <w:start w:val="17"/>
      <w:numFmt w:val="decimal"/>
      <w:lvlText w:val="%1"/>
      <w:lvlJc w:val="left"/>
      <w:rPr>
        <w:b/>
        <w:bCs/>
        <w:i w:val="0"/>
        <w:iCs w:val="0"/>
        <w:smallCaps w:val="0"/>
        <w:strike w:val="0"/>
        <w:color w:val="000000"/>
        <w:spacing w:val="0"/>
        <w:w w:val="100"/>
        <w:position w:val="0"/>
        <w:sz w:val="22"/>
        <w:szCs w:val="22"/>
        <w:u w:val="none"/>
      </w:rPr>
    </w:lvl>
    <w:lvl w:ilvl="4">
      <w:start w:val="17"/>
      <w:numFmt w:val="decimal"/>
      <w:lvlText w:val="%1"/>
      <w:lvlJc w:val="left"/>
      <w:rPr>
        <w:b/>
        <w:bCs/>
        <w:i w:val="0"/>
        <w:iCs w:val="0"/>
        <w:smallCaps w:val="0"/>
        <w:strike w:val="0"/>
        <w:color w:val="000000"/>
        <w:spacing w:val="0"/>
        <w:w w:val="100"/>
        <w:position w:val="0"/>
        <w:sz w:val="22"/>
        <w:szCs w:val="22"/>
        <w:u w:val="none"/>
      </w:rPr>
    </w:lvl>
    <w:lvl w:ilvl="5">
      <w:start w:val="17"/>
      <w:numFmt w:val="decimal"/>
      <w:lvlText w:val="%1"/>
      <w:lvlJc w:val="left"/>
      <w:rPr>
        <w:b/>
        <w:bCs/>
        <w:i w:val="0"/>
        <w:iCs w:val="0"/>
        <w:smallCaps w:val="0"/>
        <w:strike w:val="0"/>
        <w:color w:val="000000"/>
        <w:spacing w:val="0"/>
        <w:w w:val="100"/>
        <w:position w:val="0"/>
        <w:sz w:val="22"/>
        <w:szCs w:val="22"/>
        <w:u w:val="none"/>
      </w:rPr>
    </w:lvl>
    <w:lvl w:ilvl="6">
      <w:start w:val="17"/>
      <w:numFmt w:val="decimal"/>
      <w:lvlText w:val="%1"/>
      <w:lvlJc w:val="left"/>
      <w:rPr>
        <w:b/>
        <w:bCs/>
        <w:i w:val="0"/>
        <w:iCs w:val="0"/>
        <w:smallCaps w:val="0"/>
        <w:strike w:val="0"/>
        <w:color w:val="000000"/>
        <w:spacing w:val="0"/>
        <w:w w:val="100"/>
        <w:position w:val="0"/>
        <w:sz w:val="22"/>
        <w:szCs w:val="22"/>
        <w:u w:val="none"/>
      </w:rPr>
    </w:lvl>
    <w:lvl w:ilvl="7">
      <w:start w:val="17"/>
      <w:numFmt w:val="decimal"/>
      <w:lvlText w:val="%1"/>
      <w:lvlJc w:val="left"/>
      <w:rPr>
        <w:b/>
        <w:bCs/>
        <w:i w:val="0"/>
        <w:iCs w:val="0"/>
        <w:smallCaps w:val="0"/>
        <w:strike w:val="0"/>
        <w:color w:val="000000"/>
        <w:spacing w:val="0"/>
        <w:w w:val="100"/>
        <w:position w:val="0"/>
        <w:sz w:val="22"/>
        <w:szCs w:val="22"/>
        <w:u w:val="none"/>
      </w:rPr>
    </w:lvl>
    <w:lvl w:ilvl="8">
      <w:start w:val="17"/>
      <w:numFmt w:val="decimal"/>
      <w:lvlText w:val="%1"/>
      <w:lvlJc w:val="left"/>
      <w:rPr>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6.%1."/>
      <w:lvlJc w:val="left"/>
      <w:rPr>
        <w:b/>
        <w:bCs/>
        <w:i w:val="0"/>
        <w:iCs w:val="0"/>
        <w:smallCaps w:val="0"/>
        <w:strike w:val="0"/>
        <w:color w:val="000000"/>
        <w:spacing w:val="0"/>
        <w:w w:val="100"/>
        <w:position w:val="0"/>
        <w:sz w:val="22"/>
        <w:szCs w:val="22"/>
        <w:u w:val="none"/>
      </w:rPr>
    </w:lvl>
    <w:lvl w:ilvl="1">
      <w:start w:val="1"/>
      <w:numFmt w:val="decimal"/>
      <w:lvlText w:val="6.%1."/>
      <w:lvlJc w:val="left"/>
      <w:rPr>
        <w:b/>
        <w:bCs/>
        <w:i w:val="0"/>
        <w:iCs w:val="0"/>
        <w:smallCaps w:val="0"/>
        <w:strike w:val="0"/>
        <w:color w:val="000000"/>
        <w:spacing w:val="0"/>
        <w:w w:val="100"/>
        <w:position w:val="0"/>
        <w:sz w:val="22"/>
        <w:szCs w:val="22"/>
        <w:u w:val="none"/>
      </w:rPr>
    </w:lvl>
    <w:lvl w:ilvl="2">
      <w:start w:val="1"/>
      <w:numFmt w:val="decimal"/>
      <w:lvlText w:val="6.%1."/>
      <w:lvlJc w:val="left"/>
      <w:rPr>
        <w:b/>
        <w:bCs/>
        <w:i w:val="0"/>
        <w:iCs w:val="0"/>
        <w:smallCaps w:val="0"/>
        <w:strike w:val="0"/>
        <w:color w:val="000000"/>
        <w:spacing w:val="0"/>
        <w:w w:val="100"/>
        <w:position w:val="0"/>
        <w:sz w:val="22"/>
        <w:szCs w:val="22"/>
        <w:u w:val="none"/>
      </w:rPr>
    </w:lvl>
    <w:lvl w:ilvl="3">
      <w:start w:val="1"/>
      <w:numFmt w:val="decimal"/>
      <w:lvlText w:val="6.%1."/>
      <w:lvlJc w:val="left"/>
      <w:rPr>
        <w:b/>
        <w:bCs/>
        <w:i w:val="0"/>
        <w:iCs w:val="0"/>
        <w:smallCaps w:val="0"/>
        <w:strike w:val="0"/>
        <w:color w:val="000000"/>
        <w:spacing w:val="0"/>
        <w:w w:val="100"/>
        <w:position w:val="0"/>
        <w:sz w:val="22"/>
        <w:szCs w:val="22"/>
        <w:u w:val="none"/>
      </w:rPr>
    </w:lvl>
    <w:lvl w:ilvl="4">
      <w:start w:val="1"/>
      <w:numFmt w:val="decimal"/>
      <w:lvlText w:val="6.%1."/>
      <w:lvlJc w:val="left"/>
      <w:rPr>
        <w:b/>
        <w:bCs/>
        <w:i w:val="0"/>
        <w:iCs w:val="0"/>
        <w:smallCaps w:val="0"/>
        <w:strike w:val="0"/>
        <w:color w:val="000000"/>
        <w:spacing w:val="0"/>
        <w:w w:val="100"/>
        <w:position w:val="0"/>
        <w:sz w:val="22"/>
        <w:szCs w:val="22"/>
        <w:u w:val="none"/>
      </w:rPr>
    </w:lvl>
    <w:lvl w:ilvl="5">
      <w:start w:val="1"/>
      <w:numFmt w:val="decimal"/>
      <w:lvlText w:val="6.%1."/>
      <w:lvlJc w:val="left"/>
      <w:rPr>
        <w:b/>
        <w:bCs/>
        <w:i w:val="0"/>
        <w:iCs w:val="0"/>
        <w:smallCaps w:val="0"/>
        <w:strike w:val="0"/>
        <w:color w:val="000000"/>
        <w:spacing w:val="0"/>
        <w:w w:val="100"/>
        <w:position w:val="0"/>
        <w:sz w:val="22"/>
        <w:szCs w:val="22"/>
        <w:u w:val="none"/>
      </w:rPr>
    </w:lvl>
    <w:lvl w:ilvl="6">
      <w:start w:val="1"/>
      <w:numFmt w:val="decimal"/>
      <w:lvlText w:val="6.%1."/>
      <w:lvlJc w:val="left"/>
      <w:rPr>
        <w:b/>
        <w:bCs/>
        <w:i w:val="0"/>
        <w:iCs w:val="0"/>
        <w:smallCaps w:val="0"/>
        <w:strike w:val="0"/>
        <w:color w:val="000000"/>
        <w:spacing w:val="0"/>
        <w:w w:val="100"/>
        <w:position w:val="0"/>
        <w:sz w:val="22"/>
        <w:szCs w:val="22"/>
        <w:u w:val="none"/>
      </w:rPr>
    </w:lvl>
    <w:lvl w:ilvl="7">
      <w:start w:val="1"/>
      <w:numFmt w:val="decimal"/>
      <w:lvlText w:val="6.%1."/>
      <w:lvlJc w:val="left"/>
      <w:rPr>
        <w:b/>
        <w:bCs/>
        <w:i w:val="0"/>
        <w:iCs w:val="0"/>
        <w:smallCaps w:val="0"/>
        <w:strike w:val="0"/>
        <w:color w:val="000000"/>
        <w:spacing w:val="0"/>
        <w:w w:val="100"/>
        <w:position w:val="0"/>
        <w:sz w:val="22"/>
        <w:szCs w:val="22"/>
        <w:u w:val="none"/>
      </w:rPr>
    </w:lvl>
    <w:lvl w:ilvl="8">
      <w:start w:val="1"/>
      <w:numFmt w:val="decimal"/>
      <w:lvlText w:val="6.%1."/>
      <w:lvlJc w:val="left"/>
      <w:rPr>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7.%1."/>
      <w:lvlJc w:val="left"/>
      <w:rPr>
        <w:b/>
        <w:bCs/>
        <w:i w:val="0"/>
        <w:iCs w:val="0"/>
        <w:smallCaps w:val="0"/>
        <w:strike w:val="0"/>
        <w:color w:val="000000"/>
        <w:spacing w:val="0"/>
        <w:w w:val="100"/>
        <w:position w:val="0"/>
        <w:sz w:val="22"/>
        <w:szCs w:val="22"/>
        <w:u w:val="none"/>
      </w:rPr>
    </w:lvl>
    <w:lvl w:ilvl="1">
      <w:start w:val="1"/>
      <w:numFmt w:val="decimal"/>
      <w:lvlText w:val="7.%1."/>
      <w:lvlJc w:val="left"/>
      <w:rPr>
        <w:b/>
        <w:bCs/>
        <w:i w:val="0"/>
        <w:iCs w:val="0"/>
        <w:smallCaps w:val="0"/>
        <w:strike w:val="0"/>
        <w:color w:val="000000"/>
        <w:spacing w:val="0"/>
        <w:w w:val="100"/>
        <w:position w:val="0"/>
        <w:sz w:val="22"/>
        <w:szCs w:val="22"/>
        <w:u w:val="none"/>
      </w:rPr>
    </w:lvl>
    <w:lvl w:ilvl="2">
      <w:start w:val="1"/>
      <w:numFmt w:val="decimal"/>
      <w:lvlText w:val="7.%1."/>
      <w:lvlJc w:val="left"/>
      <w:rPr>
        <w:b/>
        <w:bCs/>
        <w:i w:val="0"/>
        <w:iCs w:val="0"/>
        <w:smallCaps w:val="0"/>
        <w:strike w:val="0"/>
        <w:color w:val="000000"/>
        <w:spacing w:val="0"/>
        <w:w w:val="100"/>
        <w:position w:val="0"/>
        <w:sz w:val="22"/>
        <w:szCs w:val="22"/>
        <w:u w:val="none"/>
      </w:rPr>
    </w:lvl>
    <w:lvl w:ilvl="3">
      <w:start w:val="1"/>
      <w:numFmt w:val="decimal"/>
      <w:lvlText w:val="7.%1."/>
      <w:lvlJc w:val="left"/>
      <w:rPr>
        <w:b/>
        <w:bCs/>
        <w:i w:val="0"/>
        <w:iCs w:val="0"/>
        <w:smallCaps w:val="0"/>
        <w:strike w:val="0"/>
        <w:color w:val="000000"/>
        <w:spacing w:val="0"/>
        <w:w w:val="100"/>
        <w:position w:val="0"/>
        <w:sz w:val="22"/>
        <w:szCs w:val="22"/>
        <w:u w:val="none"/>
      </w:rPr>
    </w:lvl>
    <w:lvl w:ilvl="4">
      <w:start w:val="1"/>
      <w:numFmt w:val="decimal"/>
      <w:lvlText w:val="7.%1."/>
      <w:lvlJc w:val="left"/>
      <w:rPr>
        <w:b/>
        <w:bCs/>
        <w:i w:val="0"/>
        <w:iCs w:val="0"/>
        <w:smallCaps w:val="0"/>
        <w:strike w:val="0"/>
        <w:color w:val="000000"/>
        <w:spacing w:val="0"/>
        <w:w w:val="100"/>
        <w:position w:val="0"/>
        <w:sz w:val="22"/>
        <w:szCs w:val="22"/>
        <w:u w:val="none"/>
      </w:rPr>
    </w:lvl>
    <w:lvl w:ilvl="5">
      <w:start w:val="1"/>
      <w:numFmt w:val="decimal"/>
      <w:lvlText w:val="7.%1."/>
      <w:lvlJc w:val="left"/>
      <w:rPr>
        <w:b/>
        <w:bCs/>
        <w:i w:val="0"/>
        <w:iCs w:val="0"/>
        <w:smallCaps w:val="0"/>
        <w:strike w:val="0"/>
        <w:color w:val="000000"/>
        <w:spacing w:val="0"/>
        <w:w w:val="100"/>
        <w:position w:val="0"/>
        <w:sz w:val="22"/>
        <w:szCs w:val="22"/>
        <w:u w:val="none"/>
      </w:rPr>
    </w:lvl>
    <w:lvl w:ilvl="6">
      <w:start w:val="1"/>
      <w:numFmt w:val="decimal"/>
      <w:lvlText w:val="7.%1."/>
      <w:lvlJc w:val="left"/>
      <w:rPr>
        <w:b/>
        <w:bCs/>
        <w:i w:val="0"/>
        <w:iCs w:val="0"/>
        <w:smallCaps w:val="0"/>
        <w:strike w:val="0"/>
        <w:color w:val="000000"/>
        <w:spacing w:val="0"/>
        <w:w w:val="100"/>
        <w:position w:val="0"/>
        <w:sz w:val="22"/>
        <w:szCs w:val="22"/>
        <w:u w:val="none"/>
      </w:rPr>
    </w:lvl>
    <w:lvl w:ilvl="7">
      <w:start w:val="1"/>
      <w:numFmt w:val="decimal"/>
      <w:lvlText w:val="7.%1."/>
      <w:lvlJc w:val="left"/>
      <w:rPr>
        <w:b/>
        <w:bCs/>
        <w:i w:val="0"/>
        <w:iCs w:val="0"/>
        <w:smallCaps w:val="0"/>
        <w:strike w:val="0"/>
        <w:color w:val="000000"/>
        <w:spacing w:val="0"/>
        <w:w w:val="100"/>
        <w:position w:val="0"/>
        <w:sz w:val="22"/>
        <w:szCs w:val="22"/>
        <w:u w:val="none"/>
      </w:rPr>
    </w:lvl>
    <w:lvl w:ilvl="8">
      <w:start w:val="1"/>
      <w:numFmt w:val="decimal"/>
      <w:lvlText w:val="7.%1."/>
      <w:lvlJc w:val="left"/>
      <w:rPr>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8.%1."/>
      <w:lvlJc w:val="left"/>
      <w:rPr>
        <w:b/>
        <w:bCs/>
        <w:i w:val="0"/>
        <w:iCs w:val="0"/>
        <w:smallCaps w:val="0"/>
        <w:strike w:val="0"/>
        <w:color w:val="000000"/>
        <w:spacing w:val="0"/>
        <w:w w:val="100"/>
        <w:position w:val="0"/>
        <w:sz w:val="22"/>
        <w:szCs w:val="22"/>
        <w:u w:val="none"/>
      </w:rPr>
    </w:lvl>
    <w:lvl w:ilvl="1">
      <w:start w:val="1"/>
      <w:numFmt w:val="decimal"/>
      <w:lvlText w:val="8.%1."/>
      <w:lvlJc w:val="left"/>
      <w:rPr>
        <w:b/>
        <w:bCs/>
        <w:i w:val="0"/>
        <w:iCs w:val="0"/>
        <w:smallCaps w:val="0"/>
        <w:strike w:val="0"/>
        <w:color w:val="000000"/>
        <w:spacing w:val="0"/>
        <w:w w:val="100"/>
        <w:position w:val="0"/>
        <w:sz w:val="22"/>
        <w:szCs w:val="22"/>
        <w:u w:val="none"/>
      </w:rPr>
    </w:lvl>
    <w:lvl w:ilvl="2">
      <w:start w:val="1"/>
      <w:numFmt w:val="decimal"/>
      <w:lvlText w:val="8.%1."/>
      <w:lvlJc w:val="left"/>
      <w:rPr>
        <w:b/>
        <w:bCs/>
        <w:i w:val="0"/>
        <w:iCs w:val="0"/>
        <w:smallCaps w:val="0"/>
        <w:strike w:val="0"/>
        <w:color w:val="000000"/>
        <w:spacing w:val="0"/>
        <w:w w:val="100"/>
        <w:position w:val="0"/>
        <w:sz w:val="22"/>
        <w:szCs w:val="22"/>
        <w:u w:val="none"/>
      </w:rPr>
    </w:lvl>
    <w:lvl w:ilvl="3">
      <w:start w:val="1"/>
      <w:numFmt w:val="decimal"/>
      <w:lvlText w:val="8.%1."/>
      <w:lvlJc w:val="left"/>
      <w:rPr>
        <w:b/>
        <w:bCs/>
        <w:i w:val="0"/>
        <w:iCs w:val="0"/>
        <w:smallCaps w:val="0"/>
        <w:strike w:val="0"/>
        <w:color w:val="000000"/>
        <w:spacing w:val="0"/>
        <w:w w:val="100"/>
        <w:position w:val="0"/>
        <w:sz w:val="22"/>
        <w:szCs w:val="22"/>
        <w:u w:val="none"/>
      </w:rPr>
    </w:lvl>
    <w:lvl w:ilvl="4">
      <w:start w:val="1"/>
      <w:numFmt w:val="decimal"/>
      <w:lvlText w:val="8.%1."/>
      <w:lvlJc w:val="left"/>
      <w:rPr>
        <w:b/>
        <w:bCs/>
        <w:i w:val="0"/>
        <w:iCs w:val="0"/>
        <w:smallCaps w:val="0"/>
        <w:strike w:val="0"/>
        <w:color w:val="000000"/>
        <w:spacing w:val="0"/>
        <w:w w:val="100"/>
        <w:position w:val="0"/>
        <w:sz w:val="22"/>
        <w:szCs w:val="22"/>
        <w:u w:val="none"/>
      </w:rPr>
    </w:lvl>
    <w:lvl w:ilvl="5">
      <w:start w:val="1"/>
      <w:numFmt w:val="decimal"/>
      <w:lvlText w:val="8.%1."/>
      <w:lvlJc w:val="left"/>
      <w:rPr>
        <w:b/>
        <w:bCs/>
        <w:i w:val="0"/>
        <w:iCs w:val="0"/>
        <w:smallCaps w:val="0"/>
        <w:strike w:val="0"/>
        <w:color w:val="000000"/>
        <w:spacing w:val="0"/>
        <w:w w:val="100"/>
        <w:position w:val="0"/>
        <w:sz w:val="22"/>
        <w:szCs w:val="22"/>
        <w:u w:val="none"/>
      </w:rPr>
    </w:lvl>
    <w:lvl w:ilvl="6">
      <w:start w:val="1"/>
      <w:numFmt w:val="decimal"/>
      <w:lvlText w:val="8.%1."/>
      <w:lvlJc w:val="left"/>
      <w:rPr>
        <w:b/>
        <w:bCs/>
        <w:i w:val="0"/>
        <w:iCs w:val="0"/>
        <w:smallCaps w:val="0"/>
        <w:strike w:val="0"/>
        <w:color w:val="000000"/>
        <w:spacing w:val="0"/>
        <w:w w:val="100"/>
        <w:position w:val="0"/>
        <w:sz w:val="22"/>
        <w:szCs w:val="22"/>
        <w:u w:val="none"/>
      </w:rPr>
    </w:lvl>
    <w:lvl w:ilvl="7">
      <w:start w:val="1"/>
      <w:numFmt w:val="decimal"/>
      <w:lvlText w:val="8.%1."/>
      <w:lvlJc w:val="left"/>
      <w:rPr>
        <w:b/>
        <w:bCs/>
        <w:i w:val="0"/>
        <w:iCs w:val="0"/>
        <w:smallCaps w:val="0"/>
        <w:strike w:val="0"/>
        <w:color w:val="000000"/>
        <w:spacing w:val="0"/>
        <w:w w:val="100"/>
        <w:position w:val="0"/>
        <w:sz w:val="22"/>
        <w:szCs w:val="22"/>
        <w:u w:val="none"/>
      </w:rPr>
    </w:lvl>
    <w:lvl w:ilvl="8">
      <w:start w:val="1"/>
      <w:numFmt w:val="decimal"/>
      <w:lvlText w:val="8.%1."/>
      <w:lvlJc w:val="left"/>
      <w:rPr>
        <w:b/>
        <w:bCs/>
        <w:i w:val="0"/>
        <w:iCs w:val="0"/>
        <w:smallCaps w:val="0"/>
        <w:strike w:val="0"/>
        <w:color w:val="000000"/>
        <w:spacing w:val="0"/>
        <w:w w:val="100"/>
        <w:position w:val="0"/>
        <w:sz w:val="22"/>
        <w:szCs w:val="22"/>
        <w:u w:val="none"/>
      </w:rPr>
    </w:lvl>
  </w:abstractNum>
  <w:abstractNum w:abstractNumId="5">
    <w:nsid w:val="0ACD7D39"/>
    <w:multiLevelType w:val="hybridMultilevel"/>
    <w:tmpl w:val="EF22A7DE"/>
    <w:lvl w:ilvl="0" w:tplc="3FF62E7E">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46318"/>
    <w:multiLevelType w:val="hybridMultilevel"/>
    <w:tmpl w:val="108AC3C0"/>
    <w:lvl w:ilvl="0" w:tplc="2E76D30A">
      <w:start w:val="13"/>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2C654A0B"/>
    <w:multiLevelType w:val="multilevel"/>
    <w:tmpl w:val="882453A0"/>
    <w:lvl w:ilvl="0">
      <w:start w:val="9"/>
      <w:numFmt w:val="decimalZero"/>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5FA5300"/>
    <w:multiLevelType w:val="multilevel"/>
    <w:tmpl w:val="3E3AC90C"/>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b/>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9">
    <w:nsid w:val="48034FA9"/>
    <w:multiLevelType w:val="multilevel"/>
    <w:tmpl w:val="AFCA63B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B455167"/>
    <w:multiLevelType w:val="hybridMultilevel"/>
    <w:tmpl w:val="B9E06024"/>
    <w:lvl w:ilvl="0" w:tplc="2E76D30A">
      <w:start w:val="7"/>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6D2621EB"/>
    <w:multiLevelType w:val="hybridMultilevel"/>
    <w:tmpl w:val="B9E06024"/>
    <w:lvl w:ilvl="0" w:tplc="2E76D30A">
      <w:start w:val="7"/>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700E1544"/>
    <w:multiLevelType w:val="multilevel"/>
    <w:tmpl w:val="48F67CB8"/>
    <w:lvl w:ilvl="0">
      <w:start w:val="1"/>
      <w:numFmt w:val="decimal"/>
      <w:lvlText w:val="3.%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705C7"/>
    <w:multiLevelType w:val="multilevel"/>
    <w:tmpl w:val="C4265900"/>
    <w:lvl w:ilvl="0">
      <w:start w:val="1"/>
      <w:numFmt w:val="decimal"/>
      <w:lvlText w:val="2.%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5213E8"/>
    <w:multiLevelType w:val="multilevel"/>
    <w:tmpl w:val="D9D42CB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CCF6DB2"/>
    <w:multiLevelType w:val="multilevel"/>
    <w:tmpl w:val="36CC84B2"/>
    <w:lvl w:ilvl="0">
      <w:start w:val="6"/>
      <w:numFmt w:val="decimal"/>
      <w:lvlText w:val="%1."/>
      <w:lvlJc w:val="left"/>
      <w:pPr>
        <w:ind w:left="360" w:hanging="360"/>
      </w:pPr>
      <w:rPr>
        <w:rFonts w:hint="default"/>
      </w:rPr>
    </w:lvl>
    <w:lvl w:ilvl="1">
      <w:start w:val="2"/>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Zero"/>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8"/>
  </w:num>
  <w:num w:numId="9">
    <w:abstractNumId w:val="7"/>
  </w:num>
  <w:num w:numId="10">
    <w:abstractNumId w:val="10"/>
  </w:num>
  <w:num w:numId="11">
    <w:abstractNumId w:val="15"/>
  </w:num>
  <w:num w:numId="12">
    <w:abstractNumId w:val="14"/>
  </w:num>
  <w:num w:numId="13">
    <w:abstractNumId w:val="9"/>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92"/>
    <w:rsid w:val="000E4046"/>
    <w:rsid w:val="000E6959"/>
    <w:rsid w:val="0014177B"/>
    <w:rsid w:val="00147464"/>
    <w:rsid w:val="00163155"/>
    <w:rsid w:val="00195C51"/>
    <w:rsid w:val="001D7A6D"/>
    <w:rsid w:val="001E7B40"/>
    <w:rsid w:val="001F0478"/>
    <w:rsid w:val="001F5E83"/>
    <w:rsid w:val="001F7B6E"/>
    <w:rsid w:val="00244C19"/>
    <w:rsid w:val="00244E77"/>
    <w:rsid w:val="002451DB"/>
    <w:rsid w:val="00297F31"/>
    <w:rsid w:val="002A0CD6"/>
    <w:rsid w:val="002B1237"/>
    <w:rsid w:val="0030146B"/>
    <w:rsid w:val="0031207A"/>
    <w:rsid w:val="003157CB"/>
    <w:rsid w:val="003839E3"/>
    <w:rsid w:val="00395EE3"/>
    <w:rsid w:val="003C0424"/>
    <w:rsid w:val="003C1CD4"/>
    <w:rsid w:val="003E536E"/>
    <w:rsid w:val="003F6D92"/>
    <w:rsid w:val="00406D37"/>
    <w:rsid w:val="00422839"/>
    <w:rsid w:val="00431979"/>
    <w:rsid w:val="004339C5"/>
    <w:rsid w:val="00433AAC"/>
    <w:rsid w:val="004600CE"/>
    <w:rsid w:val="004B7738"/>
    <w:rsid w:val="004D0E64"/>
    <w:rsid w:val="00507EBD"/>
    <w:rsid w:val="0052532F"/>
    <w:rsid w:val="0055576F"/>
    <w:rsid w:val="00567138"/>
    <w:rsid w:val="00596219"/>
    <w:rsid w:val="005F0CED"/>
    <w:rsid w:val="005F609E"/>
    <w:rsid w:val="006376D1"/>
    <w:rsid w:val="00694195"/>
    <w:rsid w:val="006A7C5E"/>
    <w:rsid w:val="006C4DEE"/>
    <w:rsid w:val="006C6EF9"/>
    <w:rsid w:val="00735339"/>
    <w:rsid w:val="00742CE8"/>
    <w:rsid w:val="00745007"/>
    <w:rsid w:val="00745147"/>
    <w:rsid w:val="00777E21"/>
    <w:rsid w:val="00781E19"/>
    <w:rsid w:val="0079044E"/>
    <w:rsid w:val="00796381"/>
    <w:rsid w:val="007A553B"/>
    <w:rsid w:val="007B13FB"/>
    <w:rsid w:val="007B4AF4"/>
    <w:rsid w:val="007C71D5"/>
    <w:rsid w:val="008036C1"/>
    <w:rsid w:val="00823F60"/>
    <w:rsid w:val="008340E0"/>
    <w:rsid w:val="00866C0C"/>
    <w:rsid w:val="00891F95"/>
    <w:rsid w:val="008F4C24"/>
    <w:rsid w:val="008F5E9F"/>
    <w:rsid w:val="00950466"/>
    <w:rsid w:val="00960E4A"/>
    <w:rsid w:val="00965088"/>
    <w:rsid w:val="00984CB1"/>
    <w:rsid w:val="009D49EB"/>
    <w:rsid w:val="00A11131"/>
    <w:rsid w:val="00A56CF1"/>
    <w:rsid w:val="00A56E1A"/>
    <w:rsid w:val="00A97B27"/>
    <w:rsid w:val="00AA6D83"/>
    <w:rsid w:val="00AF2FF5"/>
    <w:rsid w:val="00B22E4E"/>
    <w:rsid w:val="00C074BB"/>
    <w:rsid w:val="00C34DB1"/>
    <w:rsid w:val="00C411ED"/>
    <w:rsid w:val="00C54598"/>
    <w:rsid w:val="00C5489C"/>
    <w:rsid w:val="00C55E13"/>
    <w:rsid w:val="00C9611B"/>
    <w:rsid w:val="00CA334D"/>
    <w:rsid w:val="00CB7B85"/>
    <w:rsid w:val="00D01963"/>
    <w:rsid w:val="00D11DAF"/>
    <w:rsid w:val="00D31DE1"/>
    <w:rsid w:val="00D94F4C"/>
    <w:rsid w:val="00D9749E"/>
    <w:rsid w:val="00DB40BF"/>
    <w:rsid w:val="00DC0F93"/>
    <w:rsid w:val="00E15D84"/>
    <w:rsid w:val="00E55CE9"/>
    <w:rsid w:val="00E632C5"/>
    <w:rsid w:val="00EA2113"/>
    <w:rsid w:val="00EB57C4"/>
    <w:rsid w:val="00ED3471"/>
    <w:rsid w:val="00EF7079"/>
    <w:rsid w:val="00F1356D"/>
    <w:rsid w:val="00FC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9098A-85F1-4347-93E4-B23CDFA5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AF2FF5"/>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paragraph" w:customStyle="1" w:styleId="20">
    <w:name w:val="Основной текст (2)"/>
    <w:basedOn w:val="a"/>
    <w:link w:val="2"/>
    <w:pPr>
      <w:shd w:val="clear" w:color="auto" w:fill="FFFFFF"/>
      <w:spacing w:after="180" w:line="250" w:lineRule="exac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after="660" w:line="418" w:lineRule="exact"/>
      <w:jc w:val="center"/>
      <w:outlineLvl w:val="0"/>
    </w:pPr>
    <w:rPr>
      <w:rFonts w:ascii="Times New Roman" w:eastAsia="Times New Roman" w:hAnsi="Times New Roman" w:cs="Times New Roman"/>
      <w:b/>
      <w:bCs/>
      <w:sz w:val="22"/>
      <w:szCs w:val="22"/>
    </w:rPr>
  </w:style>
  <w:style w:type="paragraph" w:customStyle="1" w:styleId="13">
    <w:name w:val="Основной текст1"/>
    <w:basedOn w:val="a"/>
    <w:link w:val="a4"/>
    <w:pPr>
      <w:shd w:val="clear" w:color="auto" w:fill="FFFFFF"/>
      <w:spacing w:before="360" w:after="240" w:line="274" w:lineRule="exact"/>
      <w:jc w:val="both"/>
    </w:pPr>
    <w:rPr>
      <w:rFonts w:ascii="Times New Roman" w:eastAsia="Times New Roman" w:hAnsi="Times New Roman" w:cs="Times New Roman"/>
      <w:sz w:val="22"/>
      <w:szCs w:val="22"/>
    </w:rPr>
  </w:style>
  <w:style w:type="paragraph" w:styleId="a6">
    <w:name w:val="List Paragraph"/>
    <w:basedOn w:val="a"/>
    <w:uiPriority w:val="34"/>
    <w:qFormat/>
    <w:rsid w:val="00CB7B85"/>
    <w:pPr>
      <w:ind w:left="720"/>
      <w:contextualSpacing/>
    </w:pPr>
  </w:style>
  <w:style w:type="table" w:styleId="a7">
    <w:name w:val="Table Grid"/>
    <w:basedOn w:val="a1"/>
    <w:uiPriority w:val="59"/>
    <w:rsid w:val="00D9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D0E64"/>
    <w:pPr>
      <w:spacing w:before="100" w:beforeAutospacing="1" w:after="119"/>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AF2FF5"/>
    <w:rPr>
      <w:rFonts w:ascii="Times New Roman" w:eastAsia="Times New Roman" w:hAnsi="Times New Roman" w:cs="Times New Roman"/>
      <w:b/>
      <w:bCs/>
      <w:kern w:val="36"/>
      <w:sz w:val="48"/>
      <w:szCs w:val="48"/>
      <w:lang w:val="ru-RU"/>
    </w:rPr>
  </w:style>
  <w:style w:type="paragraph" w:styleId="a9">
    <w:name w:val="Balloon Text"/>
    <w:basedOn w:val="a"/>
    <w:link w:val="aa"/>
    <w:uiPriority w:val="99"/>
    <w:semiHidden/>
    <w:unhideWhenUsed/>
    <w:rsid w:val="00147464"/>
    <w:rPr>
      <w:rFonts w:ascii="Tahoma" w:hAnsi="Tahoma" w:cs="Tahoma"/>
      <w:sz w:val="16"/>
      <w:szCs w:val="16"/>
    </w:rPr>
  </w:style>
  <w:style w:type="character" w:customStyle="1" w:styleId="aa">
    <w:name w:val="Текст выноски Знак"/>
    <w:basedOn w:val="a0"/>
    <w:link w:val="a9"/>
    <w:uiPriority w:val="99"/>
    <w:semiHidden/>
    <w:rsid w:val="00147464"/>
    <w:rPr>
      <w:rFonts w:ascii="Tahoma" w:hAnsi="Tahoma" w:cs="Tahoma"/>
      <w:color w:val="000000"/>
      <w:sz w:val="16"/>
      <w:szCs w:val="16"/>
    </w:rPr>
  </w:style>
  <w:style w:type="paragraph" w:styleId="22">
    <w:name w:val="Body Text 2"/>
    <w:basedOn w:val="a"/>
    <w:link w:val="23"/>
    <w:rsid w:val="0030146B"/>
    <w:pPr>
      <w:ind w:firstLine="567"/>
      <w:jc w:val="both"/>
    </w:pPr>
    <w:rPr>
      <w:rFonts w:ascii="Times New Roman" w:eastAsia="Times New Roman" w:hAnsi="Times New Roman" w:cs="Times New Roman"/>
      <w:color w:val="auto"/>
      <w:sz w:val="28"/>
      <w:szCs w:val="20"/>
      <w:lang w:val="ru-RU"/>
    </w:rPr>
  </w:style>
  <w:style w:type="character" w:customStyle="1" w:styleId="23">
    <w:name w:val="Основной текст 2 Знак"/>
    <w:basedOn w:val="a0"/>
    <w:link w:val="22"/>
    <w:rsid w:val="0030146B"/>
    <w:rPr>
      <w:rFonts w:ascii="Times New Roman" w:eastAsia="Times New Roman" w:hAnsi="Times New Roman" w:cs="Times New Roman"/>
      <w:sz w:val="28"/>
      <w:szCs w:val="20"/>
      <w:lang w:val="ru-RU"/>
    </w:rPr>
  </w:style>
  <w:style w:type="paragraph" w:styleId="ab">
    <w:name w:val="No Spacing"/>
    <w:uiPriority w:val="1"/>
    <w:qFormat/>
    <w:rsid w:val="0030146B"/>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8250">
      <w:bodyDiv w:val="1"/>
      <w:marLeft w:val="0"/>
      <w:marRight w:val="0"/>
      <w:marTop w:val="0"/>
      <w:marBottom w:val="0"/>
      <w:divBdr>
        <w:top w:val="none" w:sz="0" w:space="0" w:color="auto"/>
        <w:left w:val="none" w:sz="0" w:space="0" w:color="auto"/>
        <w:bottom w:val="none" w:sz="0" w:space="0" w:color="auto"/>
        <w:right w:val="none" w:sz="0" w:space="0" w:color="auto"/>
      </w:divBdr>
    </w:div>
    <w:div w:id="1206714824">
      <w:bodyDiv w:val="1"/>
      <w:marLeft w:val="0"/>
      <w:marRight w:val="0"/>
      <w:marTop w:val="0"/>
      <w:marBottom w:val="0"/>
      <w:divBdr>
        <w:top w:val="none" w:sz="0" w:space="0" w:color="auto"/>
        <w:left w:val="none" w:sz="0" w:space="0" w:color="auto"/>
        <w:bottom w:val="none" w:sz="0" w:space="0" w:color="auto"/>
        <w:right w:val="none" w:sz="0" w:space="0" w:color="auto"/>
      </w:divBdr>
    </w:div>
    <w:div w:id="133741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26CD-40BB-4A29-958B-DD5BA5BF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2021-08-19T08:46:00Z</cp:lastPrinted>
  <dcterms:created xsi:type="dcterms:W3CDTF">2021-10-20T06:04:00Z</dcterms:created>
  <dcterms:modified xsi:type="dcterms:W3CDTF">2021-10-20T06:04:00Z</dcterms:modified>
</cp:coreProperties>
</file>